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B13A74" w14:textId="77777777" w:rsidR="00C545AD" w:rsidRDefault="00C545AD" w:rsidP="00C545AD">
      <w:pPr>
        <w:jc w:val="center"/>
      </w:pPr>
      <w:r w:rsidRPr="0023571F">
        <w:rPr>
          <w:rFonts w:cs="Times New Roman"/>
          <w:noProof/>
        </w:rPr>
        <w:drawing>
          <wp:inline distT="0" distB="0" distL="0" distR="0" wp14:anchorId="51F29C7E" wp14:editId="636A6969">
            <wp:extent cx="1607820" cy="69342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andardMonoLogo.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613145" cy="695717"/>
                    </a:xfrm>
                    <a:prstGeom prst="rect">
                      <a:avLst/>
                    </a:prstGeom>
                  </pic:spPr>
                </pic:pic>
              </a:graphicData>
            </a:graphic>
          </wp:inline>
        </w:drawing>
      </w:r>
    </w:p>
    <w:p w14:paraId="1F1C6B5B" w14:textId="77777777" w:rsidR="00C545AD" w:rsidRDefault="00C545AD" w:rsidP="00C545AD">
      <w:pPr>
        <w:pStyle w:val="NoSpacing"/>
        <w:jc w:val="center"/>
        <w:rPr>
          <w:b/>
          <w:sz w:val="32"/>
          <w:szCs w:val="32"/>
        </w:rPr>
      </w:pPr>
      <w:r w:rsidRPr="00B63914">
        <w:rPr>
          <w:b/>
          <w:sz w:val="32"/>
          <w:szCs w:val="32"/>
        </w:rPr>
        <w:t>State of Hawaiʻi</w:t>
      </w:r>
    </w:p>
    <w:p w14:paraId="204F353D" w14:textId="77777777" w:rsidR="00C545AD" w:rsidRPr="00B63914" w:rsidRDefault="00C545AD" w:rsidP="00C545AD">
      <w:pPr>
        <w:pStyle w:val="NoSpacing"/>
        <w:jc w:val="center"/>
        <w:rPr>
          <w:b/>
          <w:szCs w:val="24"/>
        </w:rPr>
      </w:pPr>
    </w:p>
    <w:p w14:paraId="19BA1AF6" w14:textId="630BA422" w:rsidR="00C545AD" w:rsidRDefault="00C545AD" w:rsidP="00C545AD">
      <w:pPr>
        <w:pStyle w:val="NoSpacing"/>
        <w:jc w:val="center"/>
        <w:rPr>
          <w:szCs w:val="24"/>
        </w:rPr>
      </w:pPr>
      <w:r>
        <w:rPr>
          <w:szCs w:val="24"/>
        </w:rPr>
        <w:t>560 North Nimitz Highway</w:t>
      </w:r>
      <w:r w:rsidR="00565BC5">
        <w:rPr>
          <w:szCs w:val="24"/>
        </w:rPr>
        <w:t>, Suite 200</w:t>
      </w:r>
    </w:p>
    <w:p w14:paraId="13A912E1" w14:textId="12BDF666" w:rsidR="00C545AD" w:rsidRDefault="00C545AD" w:rsidP="00C545AD">
      <w:pPr>
        <w:pStyle w:val="NoSpacing"/>
        <w:jc w:val="center"/>
        <w:rPr>
          <w:szCs w:val="24"/>
        </w:rPr>
      </w:pPr>
      <w:r>
        <w:rPr>
          <w:szCs w:val="24"/>
        </w:rPr>
        <w:t>Honolulu, Hawaiʻi 96817</w:t>
      </w:r>
    </w:p>
    <w:p w14:paraId="1CA26AB8" w14:textId="77777777" w:rsidR="00BC6206" w:rsidRDefault="00BC6206" w:rsidP="00C545AD">
      <w:pPr>
        <w:pStyle w:val="NoSpacing"/>
        <w:jc w:val="center"/>
        <w:rPr>
          <w:szCs w:val="24"/>
        </w:rPr>
      </w:pPr>
    </w:p>
    <w:p w14:paraId="682FE995" w14:textId="029E639A" w:rsidR="008703BD" w:rsidRPr="00DA1DF1" w:rsidRDefault="00924FE1" w:rsidP="008703BD">
      <w:pPr>
        <w:pStyle w:val="NoSpacing"/>
        <w:jc w:val="center"/>
        <w:rPr>
          <w:szCs w:val="24"/>
        </w:rPr>
      </w:pPr>
      <w:r>
        <w:rPr>
          <w:szCs w:val="24"/>
        </w:rPr>
        <w:t xml:space="preserve">June </w:t>
      </w:r>
      <w:r w:rsidR="00806D78">
        <w:rPr>
          <w:szCs w:val="24"/>
        </w:rPr>
        <w:t>2</w:t>
      </w:r>
      <w:r w:rsidR="003E5285">
        <w:rPr>
          <w:szCs w:val="24"/>
        </w:rPr>
        <w:t>6</w:t>
      </w:r>
      <w:r w:rsidR="00806D78">
        <w:rPr>
          <w:szCs w:val="24"/>
        </w:rPr>
        <w:t>, 2025</w:t>
      </w:r>
    </w:p>
    <w:p w14:paraId="7C861535" w14:textId="77777777" w:rsidR="00C545AD" w:rsidRPr="00DA1DF1" w:rsidRDefault="00C545AD" w:rsidP="00C545AD">
      <w:pPr>
        <w:pStyle w:val="NoSpacing"/>
        <w:jc w:val="center"/>
        <w:rPr>
          <w:szCs w:val="24"/>
        </w:rPr>
      </w:pPr>
    </w:p>
    <w:p w14:paraId="3EE89202" w14:textId="7BDC491A" w:rsidR="00C545AD" w:rsidRPr="00322DE5" w:rsidRDefault="00C545AD" w:rsidP="00C545AD">
      <w:pPr>
        <w:pStyle w:val="NoSpacing"/>
        <w:jc w:val="center"/>
        <w:rPr>
          <w:b/>
          <w:szCs w:val="24"/>
        </w:rPr>
      </w:pPr>
      <w:r w:rsidRPr="00DA1DF1">
        <w:rPr>
          <w:b/>
          <w:szCs w:val="24"/>
        </w:rPr>
        <w:t>Request for Quotes</w:t>
      </w:r>
      <w:r w:rsidR="005D78E6">
        <w:rPr>
          <w:b/>
          <w:szCs w:val="24"/>
        </w:rPr>
        <w:t xml:space="preserve"> (“RFQ”) No</w:t>
      </w:r>
      <w:r w:rsidR="005D78E6" w:rsidRPr="00322DE5">
        <w:rPr>
          <w:b/>
          <w:szCs w:val="24"/>
        </w:rPr>
        <w:t xml:space="preserve">. </w:t>
      </w:r>
      <w:r w:rsidR="00606AE7">
        <w:rPr>
          <w:b/>
          <w:szCs w:val="24"/>
        </w:rPr>
        <w:t>HCA 2025-089</w:t>
      </w:r>
    </w:p>
    <w:p w14:paraId="2E7DE6F2" w14:textId="77777777" w:rsidR="005423B7" w:rsidRPr="00DA1DF1" w:rsidRDefault="005423B7" w:rsidP="00C545AD">
      <w:pPr>
        <w:pStyle w:val="NoSpacing"/>
        <w:jc w:val="center"/>
        <w:rPr>
          <w:b/>
          <w:szCs w:val="24"/>
        </w:rPr>
      </w:pPr>
    </w:p>
    <w:p w14:paraId="500F088F" w14:textId="2DC4D124" w:rsidR="00C545AD" w:rsidRDefault="00C24EAF" w:rsidP="00C545AD">
      <w:pPr>
        <w:pStyle w:val="NoSpacing"/>
        <w:jc w:val="center"/>
        <w:rPr>
          <w:szCs w:val="24"/>
        </w:rPr>
      </w:pPr>
      <w:r>
        <w:rPr>
          <w:szCs w:val="24"/>
        </w:rPr>
        <w:t>Design of the Official Seal for the Office of Hawaiian Affairs</w:t>
      </w:r>
    </w:p>
    <w:p w14:paraId="6BC83734" w14:textId="77777777" w:rsidR="00C545AD" w:rsidRPr="00DA1DF1" w:rsidRDefault="00C545AD" w:rsidP="00C545AD">
      <w:pPr>
        <w:pStyle w:val="NoSpacing"/>
        <w:jc w:val="center"/>
        <w:rPr>
          <w:szCs w:val="24"/>
        </w:rPr>
      </w:pPr>
    </w:p>
    <w:p w14:paraId="7AFABD40" w14:textId="77777777" w:rsidR="00C545AD" w:rsidRDefault="00C545AD" w:rsidP="00C545AD">
      <w:pPr>
        <w:pStyle w:val="NoSpacing"/>
        <w:rPr>
          <w:b/>
          <w:szCs w:val="24"/>
        </w:rPr>
      </w:pPr>
      <w:r w:rsidRPr="00DA1DF1">
        <w:rPr>
          <w:b/>
          <w:szCs w:val="24"/>
        </w:rPr>
        <w:t>To All Interested Parties:</w:t>
      </w:r>
    </w:p>
    <w:p w14:paraId="5A041F34" w14:textId="77777777" w:rsidR="0079357A" w:rsidRDefault="0079357A" w:rsidP="00C545AD">
      <w:pPr>
        <w:pStyle w:val="NoSpacing"/>
        <w:rPr>
          <w:b/>
          <w:szCs w:val="24"/>
        </w:rPr>
      </w:pPr>
    </w:p>
    <w:p w14:paraId="48A7B48A" w14:textId="23AEBFF4" w:rsidR="0079357A" w:rsidRDefault="0079357A" w:rsidP="0079357A">
      <w:pPr>
        <w:spacing w:after="160" w:line="259" w:lineRule="auto"/>
        <w:contextualSpacing/>
      </w:pPr>
      <w:r w:rsidRPr="00695FA9">
        <w:t xml:space="preserve">Notice is hereby given that the Office of Hawaiian Affairs (hereinafter “OHA”) will be accepting </w:t>
      </w:r>
      <w:r>
        <w:t>quotes</w:t>
      </w:r>
      <w:r w:rsidRPr="00695FA9">
        <w:t xml:space="preserve"> from interested Offerors to </w:t>
      </w:r>
      <w:r>
        <w:t xml:space="preserve">create an official government Seal that will serve as the emblem of the Office. </w:t>
      </w:r>
      <w:r w:rsidRPr="00695FA9">
        <w:t xml:space="preserve"> </w:t>
      </w:r>
    </w:p>
    <w:p w14:paraId="40FB3D0B" w14:textId="29394874" w:rsidR="00B1433E" w:rsidRDefault="00B1433E" w:rsidP="00B1433E">
      <w:pPr>
        <w:pStyle w:val="NoSpacing"/>
        <w:rPr>
          <w:bCs/>
          <w:szCs w:val="24"/>
        </w:rPr>
      </w:pPr>
      <w:r>
        <w:rPr>
          <w:b/>
          <w:szCs w:val="24"/>
        </w:rPr>
        <w:t>Quotes must be received through the HIePRO website by 2:00 p.m. Hawai</w:t>
      </w:r>
      <w:r>
        <w:rPr>
          <w:b/>
          <w:szCs w:val="24"/>
          <w:lang w:val="haw-US"/>
        </w:rPr>
        <w:t>ʻi Standard Time (hereinafter “HST”) on</w:t>
      </w:r>
      <w:r>
        <w:rPr>
          <w:b/>
          <w:szCs w:val="24"/>
        </w:rPr>
        <w:t xml:space="preserve"> </w:t>
      </w:r>
      <w:r w:rsidR="00806D78">
        <w:rPr>
          <w:b/>
          <w:szCs w:val="24"/>
        </w:rPr>
        <w:t>Tuesday, July 8, 2025</w:t>
      </w:r>
    </w:p>
    <w:p w14:paraId="6454C394" w14:textId="10A01AB5" w:rsidR="00DF487C" w:rsidRDefault="00DF487C" w:rsidP="00C545AD">
      <w:pPr>
        <w:pStyle w:val="NoSpacing"/>
        <w:rPr>
          <w:b/>
          <w:szCs w:val="24"/>
        </w:rPr>
      </w:pPr>
    </w:p>
    <w:p w14:paraId="6B0DB424" w14:textId="3FCB4052" w:rsidR="001271D2" w:rsidRPr="00304BAD" w:rsidRDefault="001271D2" w:rsidP="001271D2">
      <w:pPr>
        <w:pStyle w:val="NoSpacing"/>
      </w:pPr>
      <w:bookmarkStart w:id="0" w:name="_Hlk12003783"/>
      <w:r w:rsidRPr="00304BAD">
        <w:t>Pursuant to H</w:t>
      </w:r>
      <w:r w:rsidR="00305F4A">
        <w:t>awai</w:t>
      </w:r>
      <w:r w:rsidR="00E94419">
        <w:t>i Administrative Rules</w:t>
      </w:r>
      <w:r w:rsidRPr="00304BAD">
        <w:t xml:space="preserve"> §3-122-7</w:t>
      </w:r>
      <w:bookmarkEnd w:id="0"/>
      <w:r w:rsidRPr="00304BAD">
        <w:t xml:space="preserve">5, considering the criteria, including but not limited to quality, warranty, and delivery; </w:t>
      </w:r>
      <w:r>
        <w:t xml:space="preserve">the </w:t>
      </w:r>
      <w:r w:rsidRPr="00304BAD">
        <w:t>award shall be made to the lowest responsive, responsible offeror.   When award</w:t>
      </w:r>
      <w:r w:rsidR="00806D78">
        <w:t>ed</w:t>
      </w:r>
      <w:r w:rsidRPr="00304BAD">
        <w:t xml:space="preserve"> to the lowest responsive, </w:t>
      </w:r>
      <w:proofErr w:type="gramStart"/>
      <w:r w:rsidRPr="00304BAD">
        <w:t>responsible</w:t>
      </w:r>
      <w:proofErr w:type="gramEnd"/>
      <w:r w:rsidRPr="00304BAD">
        <w:t xml:space="preserve"> offeror is not practicable, </w:t>
      </w:r>
      <w:r w:rsidR="00806D78">
        <w:t xml:space="preserve">the </w:t>
      </w:r>
      <w:r w:rsidRPr="00304BAD">
        <w:t>award shall be made to the offeror whose quot</w:t>
      </w:r>
      <w:r>
        <w:t>ation</w:t>
      </w:r>
      <w:r w:rsidRPr="00304BAD">
        <w:t xml:space="preserve"> provid</w:t>
      </w:r>
      <w:r>
        <w:t>es</w:t>
      </w:r>
      <w:r w:rsidRPr="00304BAD">
        <w:t xml:space="preserve"> the best value to the OHA. </w:t>
      </w:r>
    </w:p>
    <w:p w14:paraId="4C88203C" w14:textId="77777777" w:rsidR="00FF41A3" w:rsidRDefault="00FF41A3" w:rsidP="00FF41A3">
      <w:pPr>
        <w:pStyle w:val="NoSpacing"/>
      </w:pPr>
    </w:p>
    <w:p w14:paraId="1D498619" w14:textId="77777777" w:rsidR="00FF41A3" w:rsidRDefault="00FF41A3" w:rsidP="00FF41A3">
      <w:pPr>
        <w:pStyle w:val="NoSpacing"/>
      </w:pPr>
      <w:r w:rsidRPr="00DA1DF1">
        <w:t xml:space="preserve">The OHA reserves the right to reject any or all quotes and to accept the quotes in whole or part in the best interest of the OHA. </w:t>
      </w:r>
    </w:p>
    <w:p w14:paraId="46DFF9AF" w14:textId="0AE9E648" w:rsidR="00DF487C" w:rsidRDefault="00DF487C" w:rsidP="00DF487C">
      <w:pPr>
        <w:pStyle w:val="NoSpacing"/>
      </w:pPr>
    </w:p>
    <w:p w14:paraId="5F84A94B" w14:textId="06B67AD8" w:rsidR="00DC28B9" w:rsidRDefault="00DC28B9" w:rsidP="00C4069B">
      <w:pPr>
        <w:pStyle w:val="NoSpacing"/>
        <w:rPr>
          <w:b/>
          <w:u w:val="single"/>
        </w:rPr>
      </w:pPr>
      <w:r>
        <w:rPr>
          <w:b/>
          <w:u w:val="single"/>
        </w:rPr>
        <w:t>Introduction</w:t>
      </w:r>
    </w:p>
    <w:p w14:paraId="0DF0F336" w14:textId="77777777" w:rsidR="00856B9E" w:rsidRDefault="00856B9E" w:rsidP="00C4069B">
      <w:pPr>
        <w:pStyle w:val="NoSpacing"/>
        <w:rPr>
          <w:b/>
          <w:u w:val="single"/>
        </w:rPr>
      </w:pPr>
    </w:p>
    <w:p w14:paraId="293F20F0" w14:textId="517F1346" w:rsidR="00856B9E" w:rsidRPr="00856B9E" w:rsidRDefault="00856B9E" w:rsidP="00C4069B">
      <w:pPr>
        <w:pStyle w:val="NoSpacing"/>
        <w:rPr>
          <w:bCs/>
        </w:rPr>
      </w:pPr>
      <w:r>
        <w:rPr>
          <w:bCs/>
        </w:rPr>
        <w:t xml:space="preserve">The Office of Hawaiian Affairs (OHA) is soliciting proposals from qualified, experienced, and culturally grounded digital graphic designers to create an official </w:t>
      </w:r>
      <w:r w:rsidR="00443CD3">
        <w:rPr>
          <w:bCs/>
        </w:rPr>
        <w:t xml:space="preserve">government </w:t>
      </w:r>
      <w:r>
        <w:rPr>
          <w:bCs/>
        </w:rPr>
        <w:t xml:space="preserve">Seal that will serve as the emblem of the Office. This Seal will be used in </w:t>
      </w:r>
      <w:r w:rsidR="001C223D">
        <w:rPr>
          <w:bCs/>
        </w:rPr>
        <w:t xml:space="preserve">official documents, signage, regalia, and other applications representing OHAʻs trust responsibilities to </w:t>
      </w:r>
      <w:proofErr w:type="gramStart"/>
      <w:r w:rsidR="001C223D">
        <w:rPr>
          <w:bCs/>
        </w:rPr>
        <w:t xml:space="preserve">the </w:t>
      </w:r>
      <w:r w:rsidR="0054125B" w:rsidRPr="0054125B">
        <w:rPr>
          <w:bCs/>
        </w:rPr>
        <w:t> </w:t>
      </w:r>
      <w:proofErr w:type="spellStart"/>
      <w:r w:rsidR="0054125B">
        <w:rPr>
          <w:bCs/>
        </w:rPr>
        <w:t>K</w:t>
      </w:r>
      <w:r w:rsidR="0054125B" w:rsidRPr="0054125B">
        <w:rPr>
          <w:bCs/>
        </w:rPr>
        <w:t>ānaka</w:t>
      </w:r>
      <w:proofErr w:type="spellEnd"/>
      <w:proofErr w:type="gramEnd"/>
      <w:r w:rsidR="0054125B" w:rsidRPr="0054125B">
        <w:rPr>
          <w:bCs/>
        </w:rPr>
        <w:t xml:space="preserve"> </w:t>
      </w:r>
      <w:proofErr w:type="spellStart"/>
      <w:r w:rsidR="0054125B" w:rsidRPr="0054125B">
        <w:rPr>
          <w:bCs/>
        </w:rPr>
        <w:t>ʻŌiwi</w:t>
      </w:r>
      <w:proofErr w:type="spellEnd"/>
      <w:r w:rsidR="0054125B">
        <w:rPr>
          <w:bCs/>
        </w:rPr>
        <w:t xml:space="preserve"> </w:t>
      </w:r>
      <w:r w:rsidR="006F250A">
        <w:rPr>
          <w:bCs/>
        </w:rPr>
        <w:t xml:space="preserve">Hawaiʻi. The selected designer will collaborate with designated cultural and </w:t>
      </w:r>
      <w:r w:rsidR="00443CD3">
        <w:rPr>
          <w:bCs/>
        </w:rPr>
        <w:t xml:space="preserve">OHA </w:t>
      </w:r>
      <w:r w:rsidR="006F250A">
        <w:rPr>
          <w:bCs/>
        </w:rPr>
        <w:t>organizational</w:t>
      </w:r>
      <w:r w:rsidR="005F6C1B">
        <w:rPr>
          <w:bCs/>
        </w:rPr>
        <w:t xml:space="preserve"> representatives to develop and finalize culturally authentic and visually impactful design.</w:t>
      </w:r>
    </w:p>
    <w:p w14:paraId="0E365D83" w14:textId="77777777" w:rsidR="00DC28B9" w:rsidRDefault="00DC28B9" w:rsidP="00C4069B">
      <w:pPr>
        <w:pStyle w:val="NoSpacing"/>
        <w:rPr>
          <w:b/>
          <w:u w:val="single"/>
        </w:rPr>
      </w:pPr>
    </w:p>
    <w:p w14:paraId="038E14FB" w14:textId="77777777" w:rsidR="00381C74" w:rsidRDefault="00381C74" w:rsidP="00C4069B">
      <w:pPr>
        <w:pStyle w:val="NoSpacing"/>
        <w:rPr>
          <w:b/>
          <w:u w:val="single"/>
        </w:rPr>
      </w:pPr>
    </w:p>
    <w:p w14:paraId="1153D569" w14:textId="77777777" w:rsidR="00381C74" w:rsidRDefault="00381C74" w:rsidP="00C4069B">
      <w:pPr>
        <w:pStyle w:val="NoSpacing"/>
        <w:rPr>
          <w:b/>
          <w:u w:val="single"/>
        </w:rPr>
      </w:pPr>
    </w:p>
    <w:p w14:paraId="1AD78977" w14:textId="77777777" w:rsidR="00381C74" w:rsidRDefault="00381C74" w:rsidP="00C4069B">
      <w:pPr>
        <w:pStyle w:val="NoSpacing"/>
        <w:rPr>
          <w:b/>
          <w:u w:val="single"/>
        </w:rPr>
      </w:pPr>
    </w:p>
    <w:p w14:paraId="49B7CE21" w14:textId="582EEA18" w:rsidR="00C4069B" w:rsidRDefault="00B1433E" w:rsidP="00C4069B">
      <w:pPr>
        <w:pStyle w:val="NoSpacing"/>
        <w:rPr>
          <w:b/>
          <w:u w:val="single"/>
        </w:rPr>
      </w:pPr>
      <w:r>
        <w:rPr>
          <w:b/>
          <w:u w:val="single"/>
        </w:rPr>
        <w:lastRenderedPageBreak/>
        <w:t>Background</w:t>
      </w:r>
    </w:p>
    <w:p w14:paraId="5E29CDF3" w14:textId="77777777" w:rsidR="00DF04EE" w:rsidRDefault="00DF04EE" w:rsidP="00C4069B">
      <w:pPr>
        <w:pStyle w:val="NoSpacing"/>
        <w:rPr>
          <w:b/>
          <w:u w:val="single"/>
        </w:rPr>
      </w:pPr>
    </w:p>
    <w:p w14:paraId="0D36972C" w14:textId="2EFE69E4" w:rsidR="00DF04EE" w:rsidRPr="00E95F79" w:rsidRDefault="00E139C3" w:rsidP="00C4069B">
      <w:pPr>
        <w:pStyle w:val="NoSpacing"/>
        <w:rPr>
          <w:bCs/>
        </w:rPr>
      </w:pPr>
      <w:r>
        <w:rPr>
          <w:bCs/>
        </w:rPr>
        <w:t xml:space="preserve">The </w:t>
      </w:r>
      <w:r w:rsidR="00806D78">
        <w:rPr>
          <w:bCs/>
        </w:rPr>
        <w:t>OHA</w:t>
      </w:r>
      <w:r>
        <w:rPr>
          <w:bCs/>
        </w:rPr>
        <w:t xml:space="preserve"> was established by the Hawai</w:t>
      </w:r>
      <w:r w:rsidR="00FE75FF">
        <w:rPr>
          <w:bCs/>
        </w:rPr>
        <w:t xml:space="preserve">ʻi State Constitution to advocate for and better the conditions of Native Hawaiians. As a constitutional entity of the State of Hawaiʻi and a trustee of the Native Hawaiian trust, </w:t>
      </w:r>
      <w:r w:rsidR="00806D78">
        <w:rPr>
          <w:bCs/>
        </w:rPr>
        <w:t xml:space="preserve">the </w:t>
      </w:r>
      <w:r w:rsidR="00FE75FF">
        <w:rPr>
          <w:bCs/>
        </w:rPr>
        <w:t xml:space="preserve">OHA </w:t>
      </w:r>
      <w:r w:rsidR="00BF75D3">
        <w:rPr>
          <w:bCs/>
        </w:rPr>
        <w:t>seeks</w:t>
      </w:r>
      <w:r w:rsidR="00443CD3">
        <w:rPr>
          <w:bCs/>
        </w:rPr>
        <w:t xml:space="preserve"> to create</w:t>
      </w:r>
      <w:r w:rsidR="00BF75D3">
        <w:rPr>
          <w:bCs/>
        </w:rPr>
        <w:t xml:space="preserve"> a visual identity in the form of an official </w:t>
      </w:r>
      <w:r w:rsidR="00443CD3">
        <w:rPr>
          <w:bCs/>
        </w:rPr>
        <w:t xml:space="preserve">government </w:t>
      </w:r>
      <w:r w:rsidR="00BF75D3">
        <w:rPr>
          <w:bCs/>
        </w:rPr>
        <w:t>Seal that reflects its mission, values, and cultural foundations.</w:t>
      </w:r>
    </w:p>
    <w:p w14:paraId="08AC767C" w14:textId="77777777" w:rsidR="00E95F79" w:rsidRDefault="00E95F79" w:rsidP="00C4069B">
      <w:pPr>
        <w:pStyle w:val="NoSpacing"/>
        <w:rPr>
          <w:b/>
          <w:u w:val="single"/>
        </w:rPr>
      </w:pPr>
    </w:p>
    <w:p w14:paraId="7E39356D" w14:textId="77777777" w:rsidR="00A30E70" w:rsidRDefault="00A30E70" w:rsidP="00C4069B">
      <w:pPr>
        <w:pStyle w:val="NoSpacing"/>
        <w:rPr>
          <w:b/>
          <w:u w:val="single"/>
        </w:rPr>
      </w:pPr>
    </w:p>
    <w:p w14:paraId="26FBB320" w14:textId="523A90C1" w:rsidR="00DF04EE" w:rsidRDefault="00DF04EE" w:rsidP="00C4069B">
      <w:pPr>
        <w:pStyle w:val="NoSpacing"/>
        <w:rPr>
          <w:b/>
          <w:u w:val="single"/>
        </w:rPr>
      </w:pPr>
      <w:r>
        <w:rPr>
          <w:b/>
          <w:u w:val="single"/>
        </w:rPr>
        <w:t>Scope of Services</w:t>
      </w:r>
    </w:p>
    <w:p w14:paraId="2B6BA307" w14:textId="77777777" w:rsidR="00C4069B" w:rsidRDefault="00C4069B" w:rsidP="00C4069B">
      <w:pPr>
        <w:pStyle w:val="NoSpacing"/>
        <w:rPr>
          <w:b/>
          <w:u w:val="single"/>
        </w:rPr>
      </w:pPr>
    </w:p>
    <w:p w14:paraId="787DF4B5" w14:textId="77777777" w:rsidR="00B21366" w:rsidRDefault="00B21366" w:rsidP="009C204F">
      <w:pPr>
        <w:pStyle w:val="BodyText"/>
        <w:spacing w:before="64"/>
        <w:rPr>
          <w:rFonts w:eastAsiaTheme="minorHAnsi" w:cstheme="minorBidi"/>
          <w:sz w:val="24"/>
          <w:szCs w:val="22"/>
        </w:rPr>
      </w:pPr>
      <w:r w:rsidRPr="00F11F66">
        <w:rPr>
          <w:rFonts w:eastAsiaTheme="minorHAnsi" w:cstheme="minorBidi"/>
          <w:sz w:val="24"/>
          <w:szCs w:val="22"/>
        </w:rPr>
        <w:t>The awarded designer will be responsible for the following:</w:t>
      </w:r>
    </w:p>
    <w:p w14:paraId="3696BC19" w14:textId="77777777" w:rsidR="00521344" w:rsidRDefault="00521344" w:rsidP="009C204F">
      <w:pPr>
        <w:pStyle w:val="BodyText"/>
        <w:spacing w:before="64"/>
        <w:rPr>
          <w:rFonts w:eastAsiaTheme="minorHAnsi" w:cstheme="minorBidi"/>
          <w:sz w:val="24"/>
          <w:szCs w:val="22"/>
        </w:rPr>
      </w:pPr>
    </w:p>
    <w:p w14:paraId="5173F1D1" w14:textId="4890DED8" w:rsidR="00521344" w:rsidRDefault="00521344" w:rsidP="00521344">
      <w:pPr>
        <w:pStyle w:val="BodyText"/>
        <w:numPr>
          <w:ilvl w:val="0"/>
          <w:numId w:val="35"/>
        </w:numPr>
        <w:spacing w:before="64"/>
        <w:rPr>
          <w:rFonts w:eastAsiaTheme="minorHAnsi" w:cstheme="minorBidi"/>
          <w:sz w:val="24"/>
          <w:szCs w:val="22"/>
        </w:rPr>
      </w:pPr>
      <w:r w:rsidRPr="006F583E">
        <w:rPr>
          <w:rFonts w:eastAsiaTheme="minorHAnsi" w:cstheme="minorBidi"/>
          <w:b/>
          <w:bCs/>
          <w:sz w:val="24"/>
          <w:szCs w:val="22"/>
        </w:rPr>
        <w:t>Consultation and Concept Refinement</w:t>
      </w:r>
      <w:r w:rsidR="008F046D" w:rsidRPr="006F583E">
        <w:rPr>
          <w:rFonts w:eastAsiaTheme="minorHAnsi" w:cstheme="minorBidi"/>
          <w:b/>
          <w:bCs/>
          <w:sz w:val="24"/>
          <w:szCs w:val="22"/>
        </w:rPr>
        <w:t>:</w:t>
      </w:r>
    </w:p>
    <w:p w14:paraId="4CC72492" w14:textId="77777777" w:rsidR="00521344" w:rsidRDefault="00521344" w:rsidP="00521344">
      <w:pPr>
        <w:pStyle w:val="BodyText"/>
        <w:spacing w:before="64"/>
        <w:ind w:left="720"/>
        <w:rPr>
          <w:rFonts w:eastAsiaTheme="minorHAnsi" w:cstheme="minorBidi"/>
          <w:sz w:val="24"/>
          <w:szCs w:val="22"/>
        </w:rPr>
      </w:pPr>
    </w:p>
    <w:p w14:paraId="05051F00" w14:textId="0205ED73" w:rsidR="00464132" w:rsidRDefault="00D676FF" w:rsidP="00530312">
      <w:pPr>
        <w:pStyle w:val="BodyText"/>
        <w:numPr>
          <w:ilvl w:val="0"/>
          <w:numId w:val="36"/>
        </w:numPr>
        <w:spacing w:before="64"/>
        <w:rPr>
          <w:rFonts w:eastAsiaTheme="minorHAnsi" w:cstheme="minorBidi"/>
          <w:sz w:val="24"/>
          <w:szCs w:val="22"/>
        </w:rPr>
      </w:pPr>
      <w:r w:rsidRPr="00606AE7">
        <w:rPr>
          <w:rFonts w:eastAsiaTheme="minorHAnsi" w:cstheme="minorBidi"/>
          <w:sz w:val="24"/>
          <w:szCs w:val="22"/>
        </w:rPr>
        <w:t xml:space="preserve">Engage in 2-3 facilitated meetings with the </w:t>
      </w:r>
      <w:r w:rsidR="00806D78">
        <w:rPr>
          <w:rFonts w:eastAsiaTheme="minorHAnsi" w:cstheme="minorBidi"/>
          <w:sz w:val="24"/>
          <w:szCs w:val="22"/>
        </w:rPr>
        <w:t>OHA</w:t>
      </w:r>
      <w:r w:rsidRPr="00606AE7">
        <w:rPr>
          <w:rFonts w:eastAsiaTheme="minorHAnsi" w:cstheme="minorBidi"/>
          <w:sz w:val="24"/>
          <w:szCs w:val="22"/>
        </w:rPr>
        <w:t xml:space="preserve"> representatives, cultural practitioners, and leadership to refine and interpret conceptual direction.</w:t>
      </w:r>
    </w:p>
    <w:p w14:paraId="30A6006E" w14:textId="77777777" w:rsidR="00731DB8" w:rsidRPr="00606AE7" w:rsidRDefault="00731DB8" w:rsidP="00731DB8">
      <w:pPr>
        <w:pStyle w:val="BodyText"/>
        <w:spacing w:before="64"/>
        <w:ind w:left="1440"/>
        <w:rPr>
          <w:rFonts w:eastAsiaTheme="minorHAnsi" w:cstheme="minorBidi"/>
          <w:sz w:val="24"/>
          <w:szCs w:val="22"/>
        </w:rPr>
      </w:pPr>
    </w:p>
    <w:p w14:paraId="469C217B" w14:textId="7B1DE82A" w:rsidR="00D676FF" w:rsidRDefault="006F517D" w:rsidP="00521344">
      <w:pPr>
        <w:pStyle w:val="BodyText"/>
        <w:numPr>
          <w:ilvl w:val="0"/>
          <w:numId w:val="36"/>
        </w:numPr>
        <w:spacing w:before="64"/>
        <w:rPr>
          <w:rFonts w:eastAsiaTheme="minorHAnsi" w:cstheme="minorBidi"/>
          <w:sz w:val="24"/>
          <w:szCs w:val="22"/>
        </w:rPr>
      </w:pPr>
      <w:r>
        <w:rPr>
          <w:rFonts w:eastAsiaTheme="minorHAnsi" w:cstheme="minorBidi"/>
          <w:sz w:val="24"/>
          <w:szCs w:val="22"/>
        </w:rPr>
        <w:t>Incorporate cultural symbology, historical references, and strategic intentions appropriate for an Official Seal.</w:t>
      </w:r>
    </w:p>
    <w:p w14:paraId="1909607B" w14:textId="77777777" w:rsidR="00641E07" w:rsidRDefault="00641E07" w:rsidP="00641E07">
      <w:pPr>
        <w:pStyle w:val="BodyText"/>
        <w:spacing w:before="64"/>
        <w:ind w:left="1440"/>
        <w:rPr>
          <w:rFonts w:eastAsiaTheme="minorHAnsi" w:cstheme="minorBidi"/>
          <w:sz w:val="24"/>
          <w:szCs w:val="22"/>
        </w:rPr>
      </w:pPr>
    </w:p>
    <w:p w14:paraId="24FA6822" w14:textId="06DF88D4" w:rsidR="006F517D" w:rsidRPr="006F583E" w:rsidRDefault="00641E07" w:rsidP="00641E07">
      <w:pPr>
        <w:pStyle w:val="BodyText"/>
        <w:numPr>
          <w:ilvl w:val="0"/>
          <w:numId w:val="35"/>
        </w:numPr>
        <w:spacing w:before="64"/>
        <w:rPr>
          <w:rFonts w:eastAsiaTheme="minorHAnsi" w:cstheme="minorBidi"/>
          <w:b/>
          <w:bCs/>
          <w:sz w:val="24"/>
          <w:szCs w:val="22"/>
        </w:rPr>
      </w:pPr>
      <w:r w:rsidRPr="006F583E">
        <w:rPr>
          <w:rFonts w:eastAsiaTheme="minorHAnsi" w:cstheme="minorBidi"/>
          <w:b/>
          <w:bCs/>
          <w:sz w:val="24"/>
          <w:szCs w:val="22"/>
        </w:rPr>
        <w:t>Design and Development</w:t>
      </w:r>
      <w:r w:rsidR="008F046D" w:rsidRPr="006F583E">
        <w:rPr>
          <w:rFonts w:eastAsiaTheme="minorHAnsi" w:cstheme="minorBidi"/>
          <w:b/>
          <w:bCs/>
          <w:sz w:val="24"/>
          <w:szCs w:val="22"/>
        </w:rPr>
        <w:t>:</w:t>
      </w:r>
    </w:p>
    <w:p w14:paraId="150AD744" w14:textId="77777777" w:rsidR="007F4356" w:rsidRDefault="007F4356" w:rsidP="007F4356">
      <w:pPr>
        <w:pStyle w:val="BodyText"/>
        <w:spacing w:before="64"/>
        <w:ind w:left="720"/>
        <w:rPr>
          <w:rFonts w:eastAsiaTheme="minorHAnsi" w:cstheme="minorBidi"/>
          <w:sz w:val="24"/>
          <w:szCs w:val="22"/>
        </w:rPr>
      </w:pPr>
    </w:p>
    <w:p w14:paraId="0098A3DC" w14:textId="7E1BE098" w:rsidR="00756FD6" w:rsidRDefault="007F4356" w:rsidP="00971A8E">
      <w:pPr>
        <w:pStyle w:val="BodyText"/>
        <w:numPr>
          <w:ilvl w:val="0"/>
          <w:numId w:val="37"/>
        </w:numPr>
        <w:spacing w:before="64"/>
        <w:rPr>
          <w:rFonts w:eastAsiaTheme="minorHAnsi" w:cstheme="minorBidi"/>
          <w:sz w:val="24"/>
          <w:szCs w:val="22"/>
        </w:rPr>
      </w:pPr>
      <w:r w:rsidRPr="00606AE7">
        <w:rPr>
          <w:rFonts w:eastAsiaTheme="minorHAnsi" w:cstheme="minorBidi"/>
          <w:sz w:val="24"/>
          <w:szCs w:val="22"/>
        </w:rPr>
        <w:t>Create initial sketches or digital drafts (3-5 options) for review.</w:t>
      </w:r>
    </w:p>
    <w:p w14:paraId="10B040AC" w14:textId="77777777" w:rsidR="00731DB8" w:rsidRPr="00606AE7" w:rsidRDefault="00731DB8" w:rsidP="00731DB8">
      <w:pPr>
        <w:pStyle w:val="BodyText"/>
        <w:spacing w:before="64"/>
        <w:ind w:left="1440"/>
        <w:rPr>
          <w:rFonts w:eastAsiaTheme="minorHAnsi" w:cstheme="minorBidi"/>
          <w:sz w:val="24"/>
          <w:szCs w:val="22"/>
        </w:rPr>
      </w:pPr>
    </w:p>
    <w:p w14:paraId="757F69A2" w14:textId="33067D13" w:rsidR="006F5591" w:rsidRDefault="0095087D" w:rsidP="002676E0">
      <w:pPr>
        <w:pStyle w:val="BodyText"/>
        <w:numPr>
          <w:ilvl w:val="0"/>
          <w:numId w:val="37"/>
        </w:numPr>
        <w:spacing w:before="64"/>
        <w:rPr>
          <w:rFonts w:eastAsiaTheme="minorHAnsi" w:cstheme="minorBidi"/>
          <w:sz w:val="24"/>
          <w:szCs w:val="22"/>
        </w:rPr>
      </w:pPr>
      <w:r w:rsidRPr="00606AE7">
        <w:rPr>
          <w:rFonts w:eastAsiaTheme="minorHAnsi" w:cstheme="minorBidi"/>
          <w:sz w:val="24"/>
          <w:szCs w:val="22"/>
        </w:rPr>
        <w:t>Refine a selected concept into a final version suitable for official use</w:t>
      </w:r>
      <w:r w:rsidR="006F5591" w:rsidRPr="00606AE7">
        <w:rPr>
          <w:rFonts w:eastAsiaTheme="minorHAnsi" w:cstheme="minorBidi"/>
          <w:sz w:val="24"/>
          <w:szCs w:val="22"/>
        </w:rPr>
        <w:t>.</w:t>
      </w:r>
    </w:p>
    <w:p w14:paraId="296D50E7" w14:textId="77777777" w:rsidR="00731DB8" w:rsidRPr="00606AE7" w:rsidRDefault="00731DB8" w:rsidP="00731DB8">
      <w:pPr>
        <w:pStyle w:val="BodyText"/>
        <w:spacing w:before="64"/>
        <w:rPr>
          <w:rFonts w:eastAsiaTheme="minorHAnsi" w:cstheme="minorBidi"/>
          <w:sz w:val="24"/>
          <w:szCs w:val="22"/>
        </w:rPr>
      </w:pPr>
    </w:p>
    <w:p w14:paraId="77EF7ACF" w14:textId="1183B54F" w:rsidR="0095087D" w:rsidRDefault="0095087D" w:rsidP="007F4356">
      <w:pPr>
        <w:pStyle w:val="BodyText"/>
        <w:numPr>
          <w:ilvl w:val="0"/>
          <w:numId w:val="37"/>
        </w:numPr>
        <w:spacing w:before="64"/>
        <w:rPr>
          <w:rFonts w:eastAsiaTheme="minorHAnsi" w:cstheme="minorBidi"/>
          <w:sz w:val="24"/>
          <w:szCs w:val="22"/>
        </w:rPr>
      </w:pPr>
      <w:r>
        <w:rPr>
          <w:rFonts w:eastAsiaTheme="minorHAnsi" w:cstheme="minorBidi"/>
          <w:sz w:val="24"/>
          <w:szCs w:val="22"/>
        </w:rPr>
        <w:t>Produce high-resolution files in vector format (</w:t>
      </w:r>
      <w:r w:rsidR="00806D78">
        <w:rPr>
          <w:rFonts w:eastAsiaTheme="minorHAnsi" w:cstheme="minorBidi"/>
          <w:sz w:val="24"/>
          <w:szCs w:val="22"/>
        </w:rPr>
        <w:t xml:space="preserve">e.g. </w:t>
      </w:r>
      <w:r>
        <w:rPr>
          <w:rFonts w:eastAsiaTheme="minorHAnsi" w:cstheme="minorBidi"/>
          <w:sz w:val="24"/>
          <w:szCs w:val="22"/>
        </w:rPr>
        <w:t>AI,</w:t>
      </w:r>
      <w:r w:rsidR="00A037BB">
        <w:rPr>
          <w:rFonts w:eastAsiaTheme="minorHAnsi" w:cstheme="minorBidi"/>
          <w:sz w:val="24"/>
          <w:szCs w:val="22"/>
        </w:rPr>
        <w:t xml:space="preserve"> SVG), and additional formats including PNG, JPG, and PDF.</w:t>
      </w:r>
    </w:p>
    <w:p w14:paraId="334F7F57" w14:textId="77777777" w:rsidR="00A037BB" w:rsidRDefault="00A037BB" w:rsidP="00A037BB">
      <w:pPr>
        <w:pStyle w:val="BodyText"/>
        <w:spacing w:before="64"/>
        <w:rPr>
          <w:rFonts w:eastAsiaTheme="minorHAnsi" w:cstheme="minorBidi"/>
          <w:sz w:val="24"/>
          <w:szCs w:val="22"/>
        </w:rPr>
      </w:pPr>
    </w:p>
    <w:p w14:paraId="0343192C" w14:textId="3F284B6A" w:rsidR="00A037BB" w:rsidRPr="006F583E" w:rsidRDefault="00DA74FC" w:rsidP="00A037BB">
      <w:pPr>
        <w:pStyle w:val="BodyText"/>
        <w:numPr>
          <w:ilvl w:val="0"/>
          <w:numId w:val="35"/>
        </w:numPr>
        <w:spacing w:before="64"/>
        <w:rPr>
          <w:rFonts w:eastAsiaTheme="minorHAnsi" w:cstheme="minorBidi"/>
          <w:b/>
          <w:bCs/>
          <w:sz w:val="24"/>
          <w:szCs w:val="22"/>
        </w:rPr>
      </w:pPr>
      <w:r w:rsidRPr="006F583E">
        <w:rPr>
          <w:rFonts w:eastAsiaTheme="minorHAnsi" w:cstheme="minorBidi"/>
          <w:b/>
          <w:bCs/>
          <w:sz w:val="24"/>
          <w:szCs w:val="22"/>
        </w:rPr>
        <w:t>Delivery and Transfer:</w:t>
      </w:r>
    </w:p>
    <w:p w14:paraId="00C84CCA" w14:textId="77777777" w:rsidR="00DA74FC" w:rsidRDefault="00DA74FC" w:rsidP="00DA74FC">
      <w:pPr>
        <w:pStyle w:val="BodyText"/>
        <w:spacing w:before="64"/>
        <w:ind w:left="360"/>
        <w:rPr>
          <w:rFonts w:eastAsiaTheme="minorHAnsi" w:cstheme="minorBidi"/>
          <w:sz w:val="24"/>
          <w:szCs w:val="22"/>
        </w:rPr>
      </w:pPr>
    </w:p>
    <w:p w14:paraId="298DE039" w14:textId="55D2CAD8" w:rsidR="006F5591" w:rsidRDefault="00DA74FC" w:rsidP="008E4E3C">
      <w:pPr>
        <w:pStyle w:val="BodyText"/>
        <w:numPr>
          <w:ilvl w:val="0"/>
          <w:numId w:val="38"/>
        </w:numPr>
        <w:spacing w:before="64"/>
        <w:rPr>
          <w:rFonts w:eastAsiaTheme="minorHAnsi" w:cstheme="minorBidi"/>
          <w:sz w:val="24"/>
          <w:szCs w:val="22"/>
        </w:rPr>
      </w:pPr>
      <w:r w:rsidRPr="00606AE7">
        <w:rPr>
          <w:rFonts w:eastAsiaTheme="minorHAnsi" w:cstheme="minorBidi"/>
          <w:sz w:val="24"/>
          <w:szCs w:val="22"/>
        </w:rPr>
        <w:t>Provide a final style guide including rationale, color palette, and usage guidelines.</w:t>
      </w:r>
    </w:p>
    <w:p w14:paraId="7233B329" w14:textId="77777777" w:rsidR="00731DB8" w:rsidRPr="00606AE7" w:rsidRDefault="00731DB8" w:rsidP="00731DB8">
      <w:pPr>
        <w:pStyle w:val="BodyText"/>
        <w:spacing w:before="64"/>
        <w:ind w:left="1080"/>
        <w:rPr>
          <w:rFonts w:eastAsiaTheme="minorHAnsi" w:cstheme="minorBidi"/>
          <w:sz w:val="24"/>
          <w:szCs w:val="22"/>
        </w:rPr>
      </w:pPr>
    </w:p>
    <w:p w14:paraId="5E2754AD" w14:textId="1DEBEE1E" w:rsidR="00484BCD" w:rsidRDefault="00DA74FC" w:rsidP="00484BCD">
      <w:pPr>
        <w:pStyle w:val="BodyText"/>
        <w:numPr>
          <w:ilvl w:val="0"/>
          <w:numId w:val="38"/>
        </w:numPr>
        <w:spacing w:before="64"/>
        <w:rPr>
          <w:rFonts w:eastAsiaTheme="minorHAnsi" w:cstheme="minorBidi"/>
          <w:sz w:val="24"/>
          <w:szCs w:val="22"/>
        </w:rPr>
      </w:pPr>
      <w:r>
        <w:rPr>
          <w:rFonts w:eastAsiaTheme="minorHAnsi" w:cstheme="minorBidi"/>
          <w:sz w:val="24"/>
          <w:szCs w:val="22"/>
        </w:rPr>
        <w:t xml:space="preserve">Assign all rights and ownership of the final seal design to the </w:t>
      </w:r>
      <w:r w:rsidR="00806D78">
        <w:rPr>
          <w:rFonts w:eastAsiaTheme="minorHAnsi" w:cstheme="minorBidi"/>
          <w:sz w:val="24"/>
          <w:szCs w:val="22"/>
        </w:rPr>
        <w:t>OHA</w:t>
      </w:r>
      <w:r w:rsidR="00484BCD">
        <w:rPr>
          <w:rFonts w:eastAsiaTheme="minorHAnsi" w:cstheme="minorBidi"/>
          <w:sz w:val="24"/>
          <w:szCs w:val="22"/>
        </w:rPr>
        <w:t xml:space="preserve"> upon project completion.</w:t>
      </w:r>
    </w:p>
    <w:p w14:paraId="524659FA" w14:textId="77777777" w:rsidR="00484BCD" w:rsidRDefault="00484BCD" w:rsidP="00484BCD">
      <w:pPr>
        <w:pStyle w:val="BodyText"/>
        <w:spacing w:before="64"/>
        <w:rPr>
          <w:rFonts w:eastAsiaTheme="minorHAnsi" w:cstheme="minorBidi"/>
          <w:sz w:val="24"/>
          <w:szCs w:val="22"/>
        </w:rPr>
      </w:pPr>
    </w:p>
    <w:p w14:paraId="6793CFA8" w14:textId="04CAF369" w:rsidR="00484BCD" w:rsidRPr="006F583E" w:rsidRDefault="00484BCD" w:rsidP="00484BCD">
      <w:pPr>
        <w:pStyle w:val="BodyText"/>
        <w:numPr>
          <w:ilvl w:val="0"/>
          <w:numId w:val="35"/>
        </w:numPr>
        <w:spacing w:before="64"/>
        <w:rPr>
          <w:rFonts w:eastAsiaTheme="minorHAnsi" w:cstheme="minorBidi"/>
          <w:b/>
          <w:bCs/>
          <w:sz w:val="24"/>
          <w:szCs w:val="22"/>
        </w:rPr>
      </w:pPr>
      <w:r w:rsidRPr="006F583E">
        <w:rPr>
          <w:rFonts w:eastAsiaTheme="minorHAnsi" w:cstheme="minorBidi"/>
          <w:b/>
          <w:bCs/>
          <w:sz w:val="24"/>
          <w:szCs w:val="22"/>
        </w:rPr>
        <w:t>Proposal Requirements to include:</w:t>
      </w:r>
    </w:p>
    <w:p w14:paraId="063D5CC8" w14:textId="77777777" w:rsidR="00484BCD" w:rsidRDefault="00484BCD" w:rsidP="00484BCD">
      <w:pPr>
        <w:pStyle w:val="BodyText"/>
        <w:spacing w:before="64"/>
        <w:ind w:left="360"/>
        <w:rPr>
          <w:rFonts w:eastAsiaTheme="minorHAnsi" w:cstheme="minorBidi"/>
          <w:sz w:val="24"/>
          <w:szCs w:val="22"/>
        </w:rPr>
      </w:pPr>
    </w:p>
    <w:p w14:paraId="6DADDCD6" w14:textId="09091FF2" w:rsidR="00106707" w:rsidRDefault="00A73FA1" w:rsidP="00484BCD">
      <w:pPr>
        <w:pStyle w:val="BodyText"/>
        <w:numPr>
          <w:ilvl w:val="0"/>
          <w:numId w:val="39"/>
        </w:numPr>
        <w:spacing w:before="64"/>
        <w:rPr>
          <w:rFonts w:eastAsiaTheme="minorHAnsi" w:cstheme="minorBidi"/>
          <w:sz w:val="24"/>
          <w:szCs w:val="22"/>
        </w:rPr>
      </w:pPr>
      <w:r>
        <w:rPr>
          <w:rFonts w:eastAsiaTheme="minorHAnsi" w:cstheme="minorBidi"/>
          <w:sz w:val="24"/>
          <w:szCs w:val="22"/>
        </w:rPr>
        <w:t>Cover Letter</w:t>
      </w:r>
      <w:r w:rsidR="004958B9">
        <w:rPr>
          <w:rFonts w:eastAsiaTheme="minorHAnsi" w:cstheme="minorBidi"/>
          <w:sz w:val="24"/>
          <w:szCs w:val="22"/>
        </w:rPr>
        <w:t>:</w:t>
      </w:r>
      <w:r>
        <w:rPr>
          <w:rFonts w:eastAsiaTheme="minorHAnsi" w:cstheme="minorBidi"/>
          <w:sz w:val="24"/>
          <w:szCs w:val="22"/>
        </w:rPr>
        <w:t xml:space="preserve"> </w:t>
      </w:r>
    </w:p>
    <w:p w14:paraId="5AC76A0D" w14:textId="77777777" w:rsidR="00756FD6" w:rsidRDefault="00756FD6" w:rsidP="00756FD6">
      <w:pPr>
        <w:pStyle w:val="BodyText"/>
        <w:spacing w:before="64"/>
        <w:rPr>
          <w:rFonts w:eastAsiaTheme="minorHAnsi" w:cstheme="minorBidi"/>
          <w:sz w:val="24"/>
          <w:szCs w:val="22"/>
        </w:rPr>
      </w:pPr>
    </w:p>
    <w:p w14:paraId="1C07CE09" w14:textId="5D2BA8CF" w:rsidR="00484BCD" w:rsidRDefault="00806D78" w:rsidP="00620B6C">
      <w:pPr>
        <w:pStyle w:val="BodyText"/>
        <w:numPr>
          <w:ilvl w:val="0"/>
          <w:numId w:val="40"/>
        </w:numPr>
        <w:spacing w:before="64"/>
        <w:rPr>
          <w:rFonts w:eastAsiaTheme="minorHAnsi" w:cstheme="minorBidi"/>
          <w:sz w:val="24"/>
          <w:szCs w:val="22"/>
        </w:rPr>
      </w:pPr>
      <w:r>
        <w:rPr>
          <w:rFonts w:eastAsiaTheme="minorHAnsi" w:cstheme="minorBidi"/>
          <w:sz w:val="24"/>
          <w:szCs w:val="22"/>
        </w:rPr>
        <w:lastRenderedPageBreak/>
        <w:t>Include</w:t>
      </w:r>
      <w:r w:rsidR="00A73FA1">
        <w:rPr>
          <w:rFonts w:eastAsiaTheme="minorHAnsi" w:cstheme="minorBidi"/>
          <w:sz w:val="24"/>
          <w:szCs w:val="22"/>
        </w:rPr>
        <w:t xml:space="preserve"> a brief statement of interest and understanding of the project</w:t>
      </w:r>
      <w:r w:rsidR="001A4A62">
        <w:rPr>
          <w:rFonts w:eastAsiaTheme="minorHAnsi" w:cstheme="minorBidi"/>
          <w:sz w:val="24"/>
          <w:szCs w:val="22"/>
        </w:rPr>
        <w:t>.</w:t>
      </w:r>
    </w:p>
    <w:p w14:paraId="5712A237" w14:textId="77777777" w:rsidR="00620B6C" w:rsidRDefault="00620B6C" w:rsidP="00620B6C">
      <w:pPr>
        <w:pStyle w:val="BodyText"/>
        <w:spacing w:before="64"/>
        <w:rPr>
          <w:rFonts w:eastAsiaTheme="minorHAnsi" w:cstheme="minorBidi"/>
          <w:sz w:val="24"/>
          <w:szCs w:val="22"/>
        </w:rPr>
      </w:pPr>
    </w:p>
    <w:p w14:paraId="646807A4" w14:textId="22754C9E" w:rsidR="001A4A62" w:rsidRDefault="00620B6C" w:rsidP="00484BCD">
      <w:pPr>
        <w:pStyle w:val="BodyText"/>
        <w:numPr>
          <w:ilvl w:val="0"/>
          <w:numId w:val="39"/>
        </w:numPr>
        <w:spacing w:before="64"/>
        <w:rPr>
          <w:rFonts w:eastAsiaTheme="minorHAnsi" w:cstheme="minorBidi"/>
          <w:sz w:val="24"/>
          <w:szCs w:val="22"/>
        </w:rPr>
      </w:pPr>
      <w:r>
        <w:rPr>
          <w:rFonts w:eastAsiaTheme="minorHAnsi" w:cstheme="minorBidi"/>
          <w:sz w:val="24"/>
          <w:szCs w:val="22"/>
        </w:rPr>
        <w:t>Portfolio</w:t>
      </w:r>
      <w:r w:rsidR="004958B9">
        <w:rPr>
          <w:rFonts w:eastAsiaTheme="minorHAnsi" w:cstheme="minorBidi"/>
          <w:sz w:val="24"/>
          <w:szCs w:val="22"/>
        </w:rPr>
        <w:t>:</w:t>
      </w:r>
    </w:p>
    <w:p w14:paraId="14B37E4E" w14:textId="77777777" w:rsidR="00756FD6" w:rsidRDefault="00756FD6" w:rsidP="00756FD6">
      <w:pPr>
        <w:pStyle w:val="BodyText"/>
        <w:spacing w:before="64"/>
        <w:rPr>
          <w:rFonts w:eastAsiaTheme="minorHAnsi" w:cstheme="minorBidi"/>
          <w:sz w:val="24"/>
          <w:szCs w:val="22"/>
        </w:rPr>
      </w:pPr>
    </w:p>
    <w:p w14:paraId="6B8A1BE7" w14:textId="1FAD70E1" w:rsidR="00090DC2" w:rsidRPr="00606AE7" w:rsidRDefault="004F0049" w:rsidP="00606AE7">
      <w:pPr>
        <w:pStyle w:val="BodyText"/>
        <w:numPr>
          <w:ilvl w:val="0"/>
          <w:numId w:val="43"/>
        </w:numPr>
        <w:spacing w:before="64"/>
        <w:rPr>
          <w:rFonts w:eastAsiaTheme="minorHAnsi" w:cstheme="minorBidi"/>
          <w:sz w:val="24"/>
          <w:szCs w:val="22"/>
        </w:rPr>
      </w:pPr>
      <w:r>
        <w:rPr>
          <w:rFonts w:eastAsiaTheme="minorHAnsi" w:cstheme="minorBidi"/>
          <w:sz w:val="24"/>
          <w:szCs w:val="22"/>
        </w:rPr>
        <w:t>3-5 samples of relevant visual design work, particularly branding or seal/logo design.</w:t>
      </w:r>
    </w:p>
    <w:p w14:paraId="29880111" w14:textId="3E3F0564" w:rsidR="004F0049" w:rsidRDefault="006B2A22" w:rsidP="004F0049">
      <w:pPr>
        <w:pStyle w:val="BodyText"/>
        <w:numPr>
          <w:ilvl w:val="0"/>
          <w:numId w:val="43"/>
        </w:numPr>
        <w:spacing w:before="64"/>
        <w:rPr>
          <w:rFonts w:eastAsiaTheme="minorHAnsi" w:cstheme="minorBidi"/>
          <w:sz w:val="24"/>
          <w:szCs w:val="22"/>
        </w:rPr>
      </w:pPr>
      <w:r>
        <w:rPr>
          <w:rFonts w:eastAsiaTheme="minorHAnsi" w:cstheme="minorBidi"/>
          <w:sz w:val="24"/>
          <w:szCs w:val="22"/>
        </w:rPr>
        <w:t>At least one example showing culturally grounded or Indigenous design sensitivity (preferably Hawaiian or Pacific-based)</w:t>
      </w:r>
    </w:p>
    <w:p w14:paraId="5D5CD45C" w14:textId="77777777" w:rsidR="00606AE7" w:rsidRDefault="00606AE7" w:rsidP="00606AE7">
      <w:pPr>
        <w:pStyle w:val="BodyText"/>
        <w:spacing w:before="64"/>
        <w:ind w:left="1440"/>
        <w:rPr>
          <w:rFonts w:eastAsiaTheme="minorHAnsi" w:cstheme="minorBidi"/>
          <w:sz w:val="24"/>
          <w:szCs w:val="22"/>
        </w:rPr>
      </w:pPr>
    </w:p>
    <w:p w14:paraId="12DA81EE" w14:textId="77777777" w:rsidR="00090DC2" w:rsidRDefault="00090DC2" w:rsidP="00090DC2">
      <w:pPr>
        <w:pStyle w:val="BodyText"/>
        <w:spacing w:before="64"/>
        <w:rPr>
          <w:rFonts w:eastAsiaTheme="minorHAnsi" w:cstheme="minorBidi"/>
          <w:sz w:val="24"/>
          <w:szCs w:val="22"/>
        </w:rPr>
      </w:pPr>
    </w:p>
    <w:p w14:paraId="38BDDBAC" w14:textId="726EDF31" w:rsidR="006B2A22" w:rsidRDefault="00641A7C" w:rsidP="00641A7C">
      <w:pPr>
        <w:pStyle w:val="BodyText"/>
        <w:numPr>
          <w:ilvl w:val="0"/>
          <w:numId w:val="39"/>
        </w:numPr>
        <w:spacing w:before="64"/>
        <w:rPr>
          <w:rFonts w:eastAsiaTheme="minorHAnsi" w:cstheme="minorBidi"/>
          <w:sz w:val="24"/>
          <w:szCs w:val="22"/>
        </w:rPr>
      </w:pPr>
      <w:r>
        <w:rPr>
          <w:rFonts w:eastAsiaTheme="minorHAnsi" w:cstheme="minorBidi"/>
          <w:sz w:val="24"/>
          <w:szCs w:val="22"/>
        </w:rPr>
        <w:t>Narrative Proposal (2 pages maximum)</w:t>
      </w:r>
      <w:r w:rsidR="004958B9">
        <w:rPr>
          <w:rFonts w:eastAsiaTheme="minorHAnsi" w:cstheme="minorBidi"/>
          <w:sz w:val="24"/>
          <w:szCs w:val="22"/>
        </w:rPr>
        <w:t>:</w:t>
      </w:r>
    </w:p>
    <w:p w14:paraId="370C2295" w14:textId="77777777" w:rsidR="00756FD6" w:rsidRDefault="00756FD6" w:rsidP="00756FD6">
      <w:pPr>
        <w:pStyle w:val="BodyText"/>
        <w:spacing w:before="64"/>
        <w:rPr>
          <w:rFonts w:eastAsiaTheme="minorHAnsi" w:cstheme="minorBidi"/>
          <w:sz w:val="24"/>
          <w:szCs w:val="22"/>
        </w:rPr>
      </w:pPr>
    </w:p>
    <w:p w14:paraId="7CEF67EC" w14:textId="78F82230" w:rsidR="00641A7C" w:rsidRDefault="007C5E70" w:rsidP="007C5E70">
      <w:pPr>
        <w:pStyle w:val="BodyText"/>
        <w:numPr>
          <w:ilvl w:val="0"/>
          <w:numId w:val="45"/>
        </w:numPr>
        <w:spacing w:before="64"/>
        <w:rPr>
          <w:rFonts w:eastAsiaTheme="minorHAnsi" w:cstheme="minorBidi"/>
          <w:sz w:val="24"/>
          <w:szCs w:val="22"/>
        </w:rPr>
      </w:pPr>
      <w:r>
        <w:rPr>
          <w:rFonts w:eastAsiaTheme="minorHAnsi" w:cstheme="minorBidi"/>
          <w:sz w:val="24"/>
          <w:szCs w:val="22"/>
        </w:rPr>
        <w:t>Proposed creative approach to seal design.</w:t>
      </w:r>
    </w:p>
    <w:p w14:paraId="295EA28F" w14:textId="77777777" w:rsidR="00731DB8" w:rsidRDefault="00731DB8" w:rsidP="00731DB8">
      <w:pPr>
        <w:pStyle w:val="BodyText"/>
        <w:spacing w:before="64"/>
        <w:ind w:left="1440"/>
        <w:rPr>
          <w:rFonts w:eastAsiaTheme="minorHAnsi" w:cstheme="minorBidi"/>
          <w:sz w:val="24"/>
          <w:szCs w:val="22"/>
        </w:rPr>
      </w:pPr>
    </w:p>
    <w:p w14:paraId="79D92DE4" w14:textId="267AD13E" w:rsidR="007C5E70" w:rsidRDefault="007C5E70" w:rsidP="007C5E70">
      <w:pPr>
        <w:pStyle w:val="BodyText"/>
        <w:numPr>
          <w:ilvl w:val="0"/>
          <w:numId w:val="45"/>
        </w:numPr>
        <w:spacing w:before="64"/>
        <w:rPr>
          <w:rFonts w:eastAsiaTheme="minorHAnsi" w:cstheme="minorBidi"/>
          <w:sz w:val="24"/>
          <w:szCs w:val="22"/>
        </w:rPr>
      </w:pPr>
      <w:r>
        <w:rPr>
          <w:rFonts w:eastAsiaTheme="minorHAnsi" w:cstheme="minorBidi"/>
          <w:sz w:val="24"/>
          <w:szCs w:val="22"/>
        </w:rPr>
        <w:t>Description of cultural awareness or design philosophy that aligns with Native Hawaiian values.</w:t>
      </w:r>
    </w:p>
    <w:p w14:paraId="3F8F67EA" w14:textId="77777777" w:rsidR="00731DB8" w:rsidRDefault="00731DB8" w:rsidP="00731DB8">
      <w:pPr>
        <w:pStyle w:val="BodyText"/>
        <w:spacing w:before="64"/>
        <w:rPr>
          <w:rFonts w:eastAsiaTheme="minorHAnsi" w:cstheme="minorBidi"/>
          <w:sz w:val="24"/>
          <w:szCs w:val="22"/>
        </w:rPr>
      </w:pPr>
    </w:p>
    <w:p w14:paraId="08C0F8EF" w14:textId="1C885E82" w:rsidR="007C5E70" w:rsidRDefault="007C5E70" w:rsidP="007C5E70">
      <w:pPr>
        <w:pStyle w:val="BodyText"/>
        <w:numPr>
          <w:ilvl w:val="0"/>
          <w:numId w:val="45"/>
        </w:numPr>
        <w:spacing w:before="64"/>
        <w:rPr>
          <w:rFonts w:eastAsiaTheme="minorHAnsi" w:cstheme="minorBidi"/>
          <w:sz w:val="24"/>
          <w:szCs w:val="22"/>
        </w:rPr>
      </w:pPr>
      <w:r>
        <w:rPr>
          <w:rFonts w:eastAsiaTheme="minorHAnsi" w:cstheme="minorBidi"/>
          <w:sz w:val="24"/>
          <w:szCs w:val="22"/>
        </w:rPr>
        <w:t>Timeline for deliverables.</w:t>
      </w:r>
    </w:p>
    <w:p w14:paraId="47D01911" w14:textId="77777777" w:rsidR="00756FD6" w:rsidRDefault="00756FD6" w:rsidP="00756FD6">
      <w:pPr>
        <w:pStyle w:val="BodyText"/>
        <w:spacing w:before="64"/>
        <w:rPr>
          <w:rFonts w:eastAsiaTheme="minorHAnsi" w:cstheme="minorBidi"/>
          <w:sz w:val="24"/>
          <w:szCs w:val="22"/>
        </w:rPr>
      </w:pPr>
    </w:p>
    <w:p w14:paraId="0A973B18" w14:textId="469667E3" w:rsidR="00756FD6" w:rsidRDefault="004958B9" w:rsidP="00756FD6">
      <w:pPr>
        <w:pStyle w:val="BodyText"/>
        <w:numPr>
          <w:ilvl w:val="0"/>
          <w:numId w:val="39"/>
        </w:numPr>
        <w:spacing w:before="64"/>
        <w:rPr>
          <w:rFonts w:eastAsiaTheme="minorHAnsi" w:cstheme="minorBidi"/>
          <w:sz w:val="24"/>
          <w:szCs w:val="22"/>
        </w:rPr>
      </w:pPr>
      <w:r>
        <w:rPr>
          <w:rFonts w:eastAsiaTheme="minorHAnsi" w:cstheme="minorBidi"/>
          <w:sz w:val="24"/>
          <w:szCs w:val="22"/>
        </w:rPr>
        <w:t>References:</w:t>
      </w:r>
    </w:p>
    <w:p w14:paraId="3FBF00CD" w14:textId="77777777" w:rsidR="00756FD6" w:rsidRPr="00756FD6" w:rsidRDefault="00756FD6" w:rsidP="00756FD6">
      <w:pPr>
        <w:pStyle w:val="BodyText"/>
        <w:spacing w:before="64"/>
        <w:rPr>
          <w:rFonts w:eastAsiaTheme="minorHAnsi" w:cstheme="minorBidi"/>
          <w:sz w:val="24"/>
          <w:szCs w:val="22"/>
        </w:rPr>
      </w:pPr>
    </w:p>
    <w:p w14:paraId="346E0D95" w14:textId="0A964B72" w:rsidR="004958B9" w:rsidRPr="00484BCD" w:rsidRDefault="006F583E" w:rsidP="006F583E">
      <w:pPr>
        <w:pStyle w:val="BodyText"/>
        <w:numPr>
          <w:ilvl w:val="0"/>
          <w:numId w:val="46"/>
        </w:numPr>
        <w:spacing w:before="64"/>
        <w:rPr>
          <w:rFonts w:eastAsiaTheme="minorHAnsi" w:cstheme="minorBidi"/>
          <w:sz w:val="24"/>
          <w:szCs w:val="22"/>
        </w:rPr>
      </w:pPr>
      <w:r>
        <w:rPr>
          <w:rFonts w:eastAsiaTheme="minorHAnsi" w:cstheme="minorBidi"/>
          <w:sz w:val="24"/>
          <w:szCs w:val="22"/>
        </w:rPr>
        <w:t>Names and contact information for two (2) professional references.</w:t>
      </w:r>
    </w:p>
    <w:p w14:paraId="07AC2DAB" w14:textId="77777777" w:rsidR="00C545AD" w:rsidRDefault="00C545AD" w:rsidP="00C545AD">
      <w:pPr>
        <w:pStyle w:val="NoSpacing"/>
      </w:pPr>
    </w:p>
    <w:p w14:paraId="4F43373E" w14:textId="77777777" w:rsidR="00393211" w:rsidRDefault="00393211" w:rsidP="00393211">
      <w:pPr>
        <w:pStyle w:val="NoSpacing"/>
        <w:ind w:left="360"/>
        <w:rPr>
          <w:b/>
          <w:u w:val="single"/>
        </w:rPr>
      </w:pPr>
    </w:p>
    <w:p w14:paraId="2EB0D042" w14:textId="77777777" w:rsidR="00B0472E" w:rsidRPr="00E21D16" w:rsidRDefault="00B0472E" w:rsidP="00B0472E">
      <w:pPr>
        <w:pStyle w:val="NoSpacing"/>
        <w:rPr>
          <w:rFonts w:cs="Times New Roman"/>
        </w:rPr>
      </w:pPr>
      <w:r w:rsidRPr="00E21D16">
        <w:rPr>
          <w:rFonts w:cs="Times New Roman"/>
          <w:b/>
          <w:u w:val="single"/>
        </w:rPr>
        <w:t xml:space="preserve">General </w:t>
      </w:r>
      <w:r>
        <w:rPr>
          <w:rFonts w:cs="Times New Roman"/>
          <w:b/>
          <w:u w:val="single"/>
          <w:lang w:val="haw-US"/>
        </w:rPr>
        <w:t>Requirements</w:t>
      </w:r>
      <w:r w:rsidRPr="00E21D16">
        <w:rPr>
          <w:rFonts w:cs="Times New Roman"/>
        </w:rPr>
        <w:t xml:space="preserve"> </w:t>
      </w:r>
    </w:p>
    <w:p w14:paraId="503235FD" w14:textId="77777777" w:rsidR="00B0472E" w:rsidRPr="00E21D16" w:rsidRDefault="00B0472E" w:rsidP="00B0472E">
      <w:pPr>
        <w:pStyle w:val="NoSpacing"/>
        <w:rPr>
          <w:rFonts w:cs="Times New Roman"/>
        </w:rPr>
      </w:pPr>
    </w:p>
    <w:p w14:paraId="60D5C61D" w14:textId="05242C75" w:rsidR="00A52B96" w:rsidRDefault="003165BA" w:rsidP="00EC6E37">
      <w:pPr>
        <w:pStyle w:val="NoSpacing"/>
        <w:numPr>
          <w:ilvl w:val="0"/>
          <w:numId w:val="18"/>
        </w:numPr>
        <w:ind w:left="630" w:hanging="630"/>
      </w:pPr>
      <w:r>
        <w:t>Prior to submitting a quote</w:t>
      </w:r>
      <w:r w:rsidR="00E3191A">
        <w:t xml:space="preserve"> through H</w:t>
      </w:r>
      <w:r w:rsidR="00B8001F">
        <w:t>IePRO</w:t>
      </w:r>
      <w:r>
        <w:t>, t</w:t>
      </w:r>
      <w:r w:rsidR="00B0472E" w:rsidRPr="00193A0E">
        <w:t xml:space="preserve">he Offeror must be registered </w:t>
      </w:r>
      <w:r w:rsidR="006465C3">
        <w:t>in HIePRO</w:t>
      </w:r>
      <w:r w:rsidR="002E0D4C">
        <w:t xml:space="preserve"> </w:t>
      </w:r>
      <w:proofErr w:type="gramStart"/>
      <w:r w:rsidR="002E0D4C">
        <w:t>in order to</w:t>
      </w:r>
      <w:proofErr w:type="gramEnd"/>
      <w:r w:rsidR="002E0D4C">
        <w:t xml:space="preserve"> respond to a solicitation</w:t>
      </w:r>
      <w:r w:rsidR="006465C3">
        <w:t xml:space="preserve">. </w:t>
      </w:r>
      <w:r w:rsidR="00B13F7A">
        <w:t xml:space="preserve"> </w:t>
      </w:r>
      <w:r w:rsidR="00A52B96">
        <w:t xml:space="preserve">Please register </w:t>
      </w:r>
      <w:r w:rsidR="00B13F7A">
        <w:t xml:space="preserve">by going to SPO’s website:  </w:t>
      </w:r>
      <w:hyperlink r:id="rId11" w:history="1">
        <w:r w:rsidR="00B13F7A" w:rsidRPr="009E2880">
          <w:rPr>
            <w:rStyle w:val="Hyperlink"/>
          </w:rPr>
          <w:t>https://hiepro.ehawaii.gov/vendor.html</w:t>
        </w:r>
      </w:hyperlink>
      <w:r w:rsidR="00342502">
        <w:t>.</w:t>
      </w:r>
    </w:p>
    <w:p w14:paraId="7DD6DAED" w14:textId="77777777" w:rsidR="00342502" w:rsidRDefault="00342502" w:rsidP="00EC6E37">
      <w:pPr>
        <w:pStyle w:val="NoSpacing"/>
        <w:ind w:left="630" w:hanging="630"/>
      </w:pPr>
    </w:p>
    <w:p w14:paraId="558965FC" w14:textId="43E807DF" w:rsidR="00B0472E" w:rsidRPr="009667BD" w:rsidRDefault="008525BA" w:rsidP="00EC6E37">
      <w:pPr>
        <w:pStyle w:val="NoSpacing"/>
        <w:numPr>
          <w:ilvl w:val="0"/>
          <w:numId w:val="18"/>
        </w:numPr>
        <w:ind w:left="630" w:hanging="630"/>
        <w:rPr>
          <w:color w:val="000000"/>
          <w:shd w:val="clear" w:color="auto" w:fill="FFFFFF"/>
        </w:rPr>
      </w:pPr>
      <w:r>
        <w:t>All</w:t>
      </w:r>
      <w:r w:rsidR="00C4292B">
        <w:t xml:space="preserve"> </w:t>
      </w:r>
      <w:r>
        <w:t>local, national or international</w:t>
      </w:r>
      <w:r w:rsidR="00C4292B">
        <w:t xml:space="preserve"> </w:t>
      </w:r>
      <w:r w:rsidR="003E132F">
        <w:t xml:space="preserve">Offerors </w:t>
      </w:r>
      <w:r w:rsidR="00C4292B">
        <w:t xml:space="preserve">must be </w:t>
      </w:r>
      <w:r w:rsidR="00B0472E" w:rsidRPr="00193A0E">
        <w:t>compliant with</w:t>
      </w:r>
      <w:r w:rsidR="0044661B">
        <w:t xml:space="preserve"> the State of </w:t>
      </w:r>
      <w:r w:rsidR="00B64492">
        <w:rPr>
          <w:szCs w:val="24"/>
        </w:rPr>
        <w:t>Hawaiʻi</w:t>
      </w:r>
      <w:r w:rsidR="00B64492">
        <w:t xml:space="preserve"> </w:t>
      </w:r>
      <w:proofErr w:type="gramStart"/>
      <w:r w:rsidR="0044661B">
        <w:t>in order to</w:t>
      </w:r>
      <w:proofErr w:type="gramEnd"/>
      <w:r w:rsidR="0044661B">
        <w:t xml:space="preserve"> </w:t>
      </w:r>
      <w:r w:rsidR="009653D5">
        <w:t xml:space="preserve">be awarded.  </w:t>
      </w:r>
      <w:r w:rsidR="00DD22EF">
        <w:t xml:space="preserve">If you are not compliant, please register by going to </w:t>
      </w:r>
      <w:r w:rsidR="00B64492">
        <w:rPr>
          <w:szCs w:val="24"/>
        </w:rPr>
        <w:t>Hawaii</w:t>
      </w:r>
      <w:r w:rsidR="00B64492" w:rsidRPr="00193A0E">
        <w:t xml:space="preserve"> </w:t>
      </w:r>
      <w:r w:rsidR="00B0472E" w:rsidRPr="00193A0E">
        <w:t>Compliance Express</w:t>
      </w:r>
      <w:r w:rsidR="00B64492">
        <w:t>’</w:t>
      </w:r>
      <w:r w:rsidR="00B0472E" w:rsidRPr="00193A0E">
        <w:t xml:space="preserve"> (hereinafter “HCE”)</w:t>
      </w:r>
      <w:r w:rsidR="00DD22EF">
        <w:t xml:space="preserve"> website:  </w:t>
      </w:r>
      <w:hyperlink r:id="rId12" w:history="1">
        <w:r w:rsidR="00B0472E" w:rsidRPr="00F5493C">
          <w:rPr>
            <w:rStyle w:val="Hyperlink"/>
            <w:shd w:val="clear" w:color="auto" w:fill="FFFFFF"/>
          </w:rPr>
          <w:t>http://vendors.ehawaii.gov/hce/splash/welcome.html</w:t>
        </w:r>
      </w:hyperlink>
      <w:r w:rsidR="00B0472E">
        <w:rPr>
          <w:rStyle w:val="eop"/>
          <w:color w:val="000000"/>
          <w:shd w:val="clear" w:color="auto" w:fill="FFFFFF"/>
        </w:rPr>
        <w:t> </w:t>
      </w:r>
    </w:p>
    <w:p w14:paraId="131A5F3F" w14:textId="77777777" w:rsidR="00B0472E" w:rsidRPr="00E21D16" w:rsidRDefault="00B0472E" w:rsidP="00EC6E37">
      <w:pPr>
        <w:pStyle w:val="NoSpacing"/>
        <w:tabs>
          <w:tab w:val="left" w:pos="360"/>
        </w:tabs>
        <w:ind w:left="630" w:hanging="630"/>
        <w:rPr>
          <w:rFonts w:cs="Times New Roman"/>
        </w:rPr>
      </w:pPr>
    </w:p>
    <w:p w14:paraId="181B4102" w14:textId="1E10366B" w:rsidR="00B0472E" w:rsidRPr="00E21D16" w:rsidRDefault="00B0472E" w:rsidP="00585758">
      <w:pPr>
        <w:pStyle w:val="NoSpacing"/>
        <w:numPr>
          <w:ilvl w:val="0"/>
          <w:numId w:val="18"/>
        </w:numPr>
        <w:ind w:left="630" w:hanging="630"/>
        <w:rPr>
          <w:rFonts w:cs="Times New Roman"/>
        </w:rPr>
      </w:pPr>
      <w:r w:rsidRPr="00E21D16">
        <w:rPr>
          <w:rFonts w:cs="Times New Roman"/>
        </w:rPr>
        <w:t>The Offeror must complete the W-9 form (</w:t>
      </w:r>
      <w:hyperlink r:id="rId13" w:history="1">
        <w:r w:rsidRPr="00F5493C">
          <w:rPr>
            <w:rStyle w:val="Hyperlink"/>
            <w:rFonts w:cs="Times New Roman"/>
          </w:rPr>
          <w:t>https://www.irs.gov/pub/irs</w:t>
        </w:r>
        <w:r w:rsidRPr="00F5493C">
          <w:rPr>
            <w:rStyle w:val="Hyperlink"/>
            <w:rFonts w:cs="Times New Roman"/>
            <w:lang w:val="haw-US"/>
          </w:rPr>
          <w:t>-</w:t>
        </w:r>
        <w:r w:rsidRPr="00F5493C">
          <w:rPr>
            <w:rStyle w:val="Hyperlink"/>
            <w:rFonts w:cs="Times New Roman"/>
          </w:rPr>
          <w:t>pdf/fw9.pdf</w:t>
        </w:r>
      </w:hyperlink>
      <w:r>
        <w:rPr>
          <w:rFonts w:cs="Times New Roman"/>
          <w:lang w:val="haw-US"/>
        </w:rPr>
        <w:t>)</w:t>
      </w:r>
      <w:r w:rsidR="00A57956">
        <w:rPr>
          <w:rFonts w:cs="Times New Roman"/>
        </w:rPr>
        <w:t xml:space="preserve"> </w:t>
      </w:r>
      <w:r w:rsidR="006F2F47">
        <w:rPr>
          <w:rFonts w:cs="Times New Roman"/>
        </w:rPr>
        <w:t>upon notification of award</w:t>
      </w:r>
      <w:r w:rsidRPr="00E21D16">
        <w:rPr>
          <w:rFonts w:cs="Times New Roman"/>
        </w:rPr>
        <w:t>.</w:t>
      </w:r>
    </w:p>
    <w:p w14:paraId="6899994E" w14:textId="77777777" w:rsidR="00B0472E" w:rsidRPr="00E21D16" w:rsidRDefault="00B0472E" w:rsidP="00B0472E">
      <w:pPr>
        <w:pStyle w:val="NoSpacing"/>
        <w:ind w:left="720"/>
        <w:rPr>
          <w:rFonts w:cs="Times New Roman"/>
        </w:rPr>
      </w:pPr>
    </w:p>
    <w:p w14:paraId="679B2C49" w14:textId="38AAF062" w:rsidR="00B0472E" w:rsidRDefault="00A57956" w:rsidP="00585758">
      <w:pPr>
        <w:pStyle w:val="NoSpacing"/>
        <w:numPr>
          <w:ilvl w:val="0"/>
          <w:numId w:val="18"/>
        </w:numPr>
        <w:ind w:left="630" w:hanging="630"/>
        <w:rPr>
          <w:rStyle w:val="Hyperlink"/>
          <w:rFonts w:cs="Times New Roman"/>
          <w:color w:val="auto"/>
          <w:u w:val="none"/>
        </w:rPr>
      </w:pPr>
      <w:r>
        <w:rPr>
          <w:rStyle w:val="Hyperlink"/>
          <w:rFonts w:cs="Times New Roman"/>
          <w:color w:val="auto"/>
          <w:u w:val="none"/>
        </w:rPr>
        <w:t>The Offeror must s</w:t>
      </w:r>
      <w:r w:rsidR="00B0472E" w:rsidRPr="00F92721">
        <w:rPr>
          <w:rStyle w:val="Hyperlink"/>
          <w:rFonts w:cs="Times New Roman"/>
          <w:color w:val="auto"/>
          <w:u w:val="none"/>
        </w:rPr>
        <w:t xml:space="preserve">ubmit a current copy of a Certificate of Liability Insurance </w:t>
      </w:r>
      <w:r w:rsidR="006F2F47">
        <w:rPr>
          <w:rStyle w:val="Hyperlink"/>
          <w:rFonts w:cs="Times New Roman"/>
          <w:color w:val="auto"/>
          <w:u w:val="none"/>
        </w:rPr>
        <w:t xml:space="preserve">upon notification of award </w:t>
      </w:r>
      <w:r w:rsidR="008C20A6">
        <w:rPr>
          <w:rStyle w:val="Hyperlink"/>
          <w:rFonts w:cs="Times New Roman"/>
          <w:color w:val="auto"/>
          <w:u w:val="none"/>
        </w:rPr>
        <w:t xml:space="preserve">and shall, at its own costs and expense, </w:t>
      </w:r>
      <w:proofErr w:type="gramStart"/>
      <w:r w:rsidR="008C20A6">
        <w:rPr>
          <w:rStyle w:val="Hyperlink"/>
          <w:rFonts w:cs="Times New Roman"/>
          <w:color w:val="auto"/>
          <w:u w:val="none"/>
        </w:rPr>
        <w:t>at all times</w:t>
      </w:r>
      <w:proofErr w:type="gramEnd"/>
      <w:r w:rsidR="008C20A6">
        <w:rPr>
          <w:rStyle w:val="Hyperlink"/>
          <w:rFonts w:cs="Times New Roman"/>
          <w:color w:val="auto"/>
          <w:u w:val="none"/>
        </w:rPr>
        <w:t xml:space="preserve"> during the term of the Contract</w:t>
      </w:r>
      <w:r w:rsidR="009A764A">
        <w:rPr>
          <w:rStyle w:val="Hyperlink"/>
          <w:rFonts w:cs="Times New Roman"/>
          <w:color w:val="auto"/>
          <w:u w:val="none"/>
        </w:rPr>
        <w:t xml:space="preserve">, maintain insurance coverage with the </w:t>
      </w:r>
      <w:r w:rsidR="001A0FA0">
        <w:rPr>
          <w:rStyle w:val="Hyperlink"/>
          <w:rFonts w:cs="Times New Roman"/>
          <w:color w:val="auto"/>
          <w:u w:val="none"/>
        </w:rPr>
        <w:t xml:space="preserve">minimum limits as follows:  </w:t>
      </w:r>
      <w:r w:rsidR="00B0472E" w:rsidRPr="00F92721">
        <w:rPr>
          <w:rStyle w:val="Hyperlink"/>
          <w:rFonts w:cs="Times New Roman"/>
          <w:color w:val="auto"/>
          <w:u w:val="none"/>
        </w:rPr>
        <w:t xml:space="preserve"> </w:t>
      </w:r>
    </w:p>
    <w:p w14:paraId="10D4A969" w14:textId="77777777" w:rsidR="00AB6552" w:rsidRPr="00F92721" w:rsidRDefault="00AB6552" w:rsidP="00AB6552">
      <w:pPr>
        <w:pStyle w:val="NoSpacing"/>
        <w:rPr>
          <w:rStyle w:val="Hyperlink"/>
          <w:rFonts w:cs="Times New Roman"/>
          <w:color w:val="auto"/>
          <w:u w:val="none"/>
        </w:rPr>
      </w:pPr>
    </w:p>
    <w:tbl>
      <w:tblPr>
        <w:tblStyle w:val="TableGrid"/>
        <w:tblW w:w="9275" w:type="dxa"/>
        <w:tblInd w:w="10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115" w:type="dxa"/>
          <w:right w:w="115" w:type="dxa"/>
        </w:tblCellMar>
        <w:tblLook w:val="04A0" w:firstRow="1" w:lastRow="0" w:firstColumn="1" w:lastColumn="0" w:noHBand="0" w:noVBand="1"/>
      </w:tblPr>
      <w:tblGrid>
        <w:gridCol w:w="3600"/>
        <w:gridCol w:w="270"/>
        <w:gridCol w:w="5405"/>
      </w:tblGrid>
      <w:tr w:rsidR="00AB0E99" w:rsidRPr="0031358C" w14:paraId="04DDFEAD" w14:textId="77777777" w:rsidTr="00F17552">
        <w:trPr>
          <w:trHeight w:val="144"/>
        </w:trPr>
        <w:tc>
          <w:tcPr>
            <w:tcW w:w="3600" w:type="dxa"/>
            <w:hideMark/>
          </w:tcPr>
          <w:p w14:paraId="1BD1D2F7" w14:textId="46854811" w:rsidR="00AB0E99" w:rsidRPr="00E5704A" w:rsidRDefault="00AB0E99" w:rsidP="00AB0E99">
            <w:pPr>
              <w:pStyle w:val="NoSpacing"/>
            </w:pPr>
            <w:r w:rsidRPr="00417EA4">
              <w:rPr>
                <w:rFonts w:cs="Times New Roman"/>
                <w:szCs w:val="24"/>
                <w:u w:val="single"/>
              </w:rPr>
              <w:lastRenderedPageBreak/>
              <w:t xml:space="preserve">Coverage </w:t>
            </w:r>
          </w:p>
        </w:tc>
        <w:tc>
          <w:tcPr>
            <w:tcW w:w="270" w:type="dxa"/>
          </w:tcPr>
          <w:p w14:paraId="5B971702" w14:textId="77777777" w:rsidR="00AB0E99" w:rsidRPr="00E5704A" w:rsidRDefault="00AB0E99" w:rsidP="00AB0E99">
            <w:pPr>
              <w:pStyle w:val="NoSpacing"/>
            </w:pPr>
          </w:p>
        </w:tc>
        <w:tc>
          <w:tcPr>
            <w:tcW w:w="5405" w:type="dxa"/>
            <w:hideMark/>
          </w:tcPr>
          <w:p w14:paraId="4E5A9A4B" w14:textId="37B648AF" w:rsidR="00AB0E99" w:rsidRPr="00E5704A" w:rsidRDefault="00AB0E99" w:rsidP="00AB0E99">
            <w:pPr>
              <w:pStyle w:val="NoSpacing"/>
            </w:pPr>
            <w:r w:rsidRPr="00417EA4">
              <w:rPr>
                <w:rFonts w:cs="Times New Roman"/>
                <w:szCs w:val="24"/>
                <w:u w:val="single"/>
              </w:rPr>
              <w:t>Limits</w:t>
            </w:r>
          </w:p>
        </w:tc>
      </w:tr>
      <w:tr w:rsidR="00AB0E99" w:rsidRPr="0031358C" w14:paraId="13ACA35F" w14:textId="77777777" w:rsidTr="00F17552">
        <w:tc>
          <w:tcPr>
            <w:tcW w:w="3600" w:type="dxa"/>
            <w:hideMark/>
          </w:tcPr>
          <w:p w14:paraId="537FD4A4" w14:textId="4C986F01" w:rsidR="00AB0E99" w:rsidRPr="00E5704A" w:rsidRDefault="00AB0E99" w:rsidP="00AB0E99">
            <w:pPr>
              <w:pStyle w:val="NoSpacing"/>
            </w:pPr>
            <w:r w:rsidRPr="00417EA4">
              <w:rPr>
                <w:rFonts w:cs="Times New Roman"/>
                <w:szCs w:val="24"/>
              </w:rPr>
              <w:t>Commercial General Liability (including personal injury, death, and property damage)</w:t>
            </w:r>
          </w:p>
        </w:tc>
        <w:tc>
          <w:tcPr>
            <w:tcW w:w="270" w:type="dxa"/>
          </w:tcPr>
          <w:p w14:paraId="6A0D6E58" w14:textId="77777777" w:rsidR="00AB0E99" w:rsidRPr="00E5704A" w:rsidRDefault="00AB0E99" w:rsidP="00AB0E99">
            <w:pPr>
              <w:pStyle w:val="NoSpacing"/>
            </w:pPr>
          </w:p>
        </w:tc>
        <w:tc>
          <w:tcPr>
            <w:tcW w:w="5405" w:type="dxa"/>
            <w:hideMark/>
          </w:tcPr>
          <w:p w14:paraId="204F0CD9" w14:textId="5BB4C075" w:rsidR="00AB0E99" w:rsidRPr="00DB65B2" w:rsidRDefault="00AB0E99" w:rsidP="00F001CE">
            <w:pPr>
              <w:pStyle w:val="NoSpacing"/>
              <w:ind w:right="435"/>
            </w:pPr>
            <w:r w:rsidRPr="00417EA4">
              <w:rPr>
                <w:rFonts w:cs="Times New Roman"/>
                <w:szCs w:val="24"/>
              </w:rPr>
              <w:t>$2,000,000 per occurrence; $2,000,000 general aggregate per policy year; $2,000,000 products and completed operations aggregate limit per policy year.</w:t>
            </w:r>
          </w:p>
        </w:tc>
      </w:tr>
      <w:tr w:rsidR="00AB0E99" w:rsidRPr="0031358C" w14:paraId="6D8E456F" w14:textId="77777777" w:rsidTr="00F17552">
        <w:trPr>
          <w:trHeight w:val="180"/>
        </w:trPr>
        <w:tc>
          <w:tcPr>
            <w:tcW w:w="3600" w:type="dxa"/>
          </w:tcPr>
          <w:p w14:paraId="61043260" w14:textId="77777777" w:rsidR="00AB0E99" w:rsidRPr="00DB65B2" w:rsidRDefault="00AB0E99" w:rsidP="00AB0E99">
            <w:pPr>
              <w:pStyle w:val="NoSpacing"/>
            </w:pPr>
          </w:p>
        </w:tc>
        <w:tc>
          <w:tcPr>
            <w:tcW w:w="270" w:type="dxa"/>
          </w:tcPr>
          <w:p w14:paraId="790D75EC" w14:textId="77777777" w:rsidR="00AB0E99" w:rsidRPr="00E5704A" w:rsidRDefault="00AB0E99" w:rsidP="00AB0E99">
            <w:pPr>
              <w:pStyle w:val="NoSpacing"/>
            </w:pPr>
          </w:p>
        </w:tc>
        <w:tc>
          <w:tcPr>
            <w:tcW w:w="5405" w:type="dxa"/>
          </w:tcPr>
          <w:p w14:paraId="1471D1E7" w14:textId="77777777" w:rsidR="00AB0E99" w:rsidRPr="00DB65B2" w:rsidRDefault="00AB0E99" w:rsidP="00AB0E99">
            <w:pPr>
              <w:pStyle w:val="NoSpacing"/>
            </w:pPr>
          </w:p>
        </w:tc>
      </w:tr>
      <w:tr w:rsidR="00AB0E99" w:rsidRPr="0031358C" w14:paraId="3AAAEB25" w14:textId="77777777" w:rsidTr="00F17552">
        <w:tc>
          <w:tcPr>
            <w:tcW w:w="3600" w:type="dxa"/>
          </w:tcPr>
          <w:p w14:paraId="2CB6007C" w14:textId="77777777" w:rsidR="00AB0E99" w:rsidRPr="00417EA4" w:rsidRDefault="00AB0E99" w:rsidP="00D203D3">
            <w:pPr>
              <w:pStyle w:val="ListParagraph"/>
              <w:tabs>
                <w:tab w:val="right" w:pos="9360"/>
              </w:tabs>
              <w:ind w:left="0" w:right="356" w:hanging="30"/>
              <w:rPr>
                <w:rFonts w:ascii="Times New Roman" w:hAnsi="Times New Roman" w:cs="Times New Roman"/>
              </w:rPr>
            </w:pPr>
            <w:r w:rsidRPr="00417EA4">
              <w:rPr>
                <w:rFonts w:ascii="Times New Roman" w:hAnsi="Times New Roman" w:cs="Times New Roman"/>
              </w:rPr>
              <w:t>Personal</w:t>
            </w:r>
            <w:r>
              <w:rPr>
                <w:rFonts w:ascii="Times New Roman" w:hAnsi="Times New Roman" w:cs="Times New Roman"/>
              </w:rPr>
              <w:t xml:space="preserve"> and</w:t>
            </w:r>
            <w:r w:rsidRPr="00417EA4">
              <w:rPr>
                <w:rFonts w:ascii="Times New Roman" w:hAnsi="Times New Roman" w:cs="Times New Roman"/>
              </w:rPr>
              <w:t xml:space="preserve"> Advertising Injury </w:t>
            </w:r>
          </w:p>
          <w:p w14:paraId="79F7CEA1" w14:textId="158C71E7" w:rsidR="00AB0E99" w:rsidRPr="00E5704A" w:rsidRDefault="00AB0E99" w:rsidP="00AB0E99">
            <w:pPr>
              <w:pStyle w:val="NoSpacing"/>
            </w:pPr>
            <w:r w:rsidRPr="00417EA4">
              <w:rPr>
                <w:rFonts w:cs="Times New Roman"/>
                <w:szCs w:val="24"/>
              </w:rPr>
              <w:t>Umbrella Liability</w:t>
            </w:r>
          </w:p>
        </w:tc>
        <w:tc>
          <w:tcPr>
            <w:tcW w:w="270" w:type="dxa"/>
          </w:tcPr>
          <w:p w14:paraId="32BEF6D7" w14:textId="77777777" w:rsidR="00AB0E99" w:rsidRPr="00E5704A" w:rsidRDefault="00AB0E99" w:rsidP="00AB0E99">
            <w:pPr>
              <w:pStyle w:val="NoSpacing"/>
            </w:pPr>
          </w:p>
        </w:tc>
        <w:tc>
          <w:tcPr>
            <w:tcW w:w="5405" w:type="dxa"/>
          </w:tcPr>
          <w:p w14:paraId="6D0F42D3" w14:textId="77777777" w:rsidR="00AB0E99" w:rsidRPr="00417EA4" w:rsidRDefault="00AB0E99" w:rsidP="00D203D3">
            <w:pPr>
              <w:pStyle w:val="ListParagraph"/>
              <w:tabs>
                <w:tab w:val="right" w:pos="9360"/>
              </w:tabs>
              <w:ind w:left="0"/>
              <w:rPr>
                <w:rFonts w:ascii="Times New Roman" w:hAnsi="Times New Roman" w:cs="Times New Roman"/>
              </w:rPr>
            </w:pPr>
            <w:r w:rsidRPr="00417EA4">
              <w:rPr>
                <w:rFonts w:ascii="Times New Roman" w:hAnsi="Times New Roman" w:cs="Times New Roman"/>
              </w:rPr>
              <w:t>$1,000,000 each occurrence.</w:t>
            </w:r>
          </w:p>
          <w:p w14:paraId="1062C91B" w14:textId="77777777" w:rsidR="00D203D3" w:rsidRDefault="00D203D3" w:rsidP="00AB0E99">
            <w:pPr>
              <w:pStyle w:val="NoSpacing"/>
              <w:rPr>
                <w:rFonts w:cs="Times New Roman"/>
                <w:szCs w:val="24"/>
              </w:rPr>
            </w:pPr>
          </w:p>
          <w:p w14:paraId="19645F5B" w14:textId="54E92CA6" w:rsidR="00AB0E99" w:rsidRPr="00610907" w:rsidRDefault="00AB0E99" w:rsidP="00AB0E99">
            <w:pPr>
              <w:pStyle w:val="NoSpacing"/>
            </w:pPr>
            <w:r w:rsidRPr="00417EA4">
              <w:rPr>
                <w:rFonts w:cs="Times New Roman"/>
                <w:szCs w:val="24"/>
              </w:rPr>
              <w:t>$2,000,000 aggregate.</w:t>
            </w:r>
          </w:p>
        </w:tc>
      </w:tr>
      <w:tr w:rsidR="00AB0E99" w:rsidRPr="0031358C" w14:paraId="269BBA43" w14:textId="77777777" w:rsidTr="00F17552">
        <w:tc>
          <w:tcPr>
            <w:tcW w:w="3600" w:type="dxa"/>
          </w:tcPr>
          <w:p w14:paraId="4A0BB00D" w14:textId="77777777" w:rsidR="00AB0E99" w:rsidRPr="00E5704A" w:rsidRDefault="00AB0E99" w:rsidP="00AB0E99">
            <w:pPr>
              <w:pStyle w:val="NoSpacing"/>
            </w:pPr>
          </w:p>
        </w:tc>
        <w:tc>
          <w:tcPr>
            <w:tcW w:w="270" w:type="dxa"/>
          </w:tcPr>
          <w:p w14:paraId="3D6DB2BF" w14:textId="77777777" w:rsidR="00AB0E99" w:rsidRPr="00E5704A" w:rsidRDefault="00AB0E99" w:rsidP="00AB0E99">
            <w:pPr>
              <w:pStyle w:val="NoSpacing"/>
            </w:pPr>
          </w:p>
        </w:tc>
        <w:tc>
          <w:tcPr>
            <w:tcW w:w="5405" w:type="dxa"/>
          </w:tcPr>
          <w:p w14:paraId="346F22ED" w14:textId="77777777" w:rsidR="00AB0E99" w:rsidRPr="00E5704A" w:rsidRDefault="00AB0E99" w:rsidP="00AB0E99">
            <w:pPr>
              <w:pStyle w:val="NoSpacing"/>
            </w:pPr>
          </w:p>
        </w:tc>
      </w:tr>
      <w:tr w:rsidR="00AB0E99" w:rsidRPr="0031358C" w14:paraId="15746681" w14:textId="77777777" w:rsidTr="00F17552">
        <w:trPr>
          <w:trHeight w:val="108"/>
        </w:trPr>
        <w:tc>
          <w:tcPr>
            <w:tcW w:w="3600" w:type="dxa"/>
            <w:hideMark/>
          </w:tcPr>
          <w:p w14:paraId="3F455FDA" w14:textId="18C4A651" w:rsidR="00AB0E99" w:rsidRPr="00E5704A" w:rsidRDefault="00AB0E99" w:rsidP="00AB0E99">
            <w:pPr>
              <w:pStyle w:val="NoSpacing"/>
            </w:pPr>
            <w:r w:rsidRPr="00417EA4">
              <w:rPr>
                <w:rFonts w:cs="Times New Roman"/>
                <w:szCs w:val="24"/>
              </w:rPr>
              <w:t xml:space="preserve">Automobile Insurance covering all owned, non-owned, and hired automobiles </w:t>
            </w:r>
          </w:p>
        </w:tc>
        <w:tc>
          <w:tcPr>
            <w:tcW w:w="270" w:type="dxa"/>
          </w:tcPr>
          <w:p w14:paraId="637AFAEC" w14:textId="77777777" w:rsidR="00AB0E99" w:rsidRPr="00E5704A" w:rsidRDefault="00AB0E99" w:rsidP="00AB0E99">
            <w:pPr>
              <w:pStyle w:val="NoSpacing"/>
            </w:pPr>
          </w:p>
        </w:tc>
        <w:tc>
          <w:tcPr>
            <w:tcW w:w="5405" w:type="dxa"/>
            <w:hideMark/>
          </w:tcPr>
          <w:p w14:paraId="6DEC187D" w14:textId="1F54D36D" w:rsidR="00AB0E99" w:rsidRPr="00E5704A" w:rsidRDefault="00AB0E99" w:rsidP="00D2481A">
            <w:pPr>
              <w:pStyle w:val="NoSpacing"/>
              <w:tabs>
                <w:tab w:val="left" w:pos="4830"/>
              </w:tabs>
              <w:ind w:right="345"/>
            </w:pPr>
            <w:r w:rsidRPr="00417EA4">
              <w:rPr>
                <w:rFonts w:cs="Times New Roman"/>
                <w:szCs w:val="24"/>
              </w:rPr>
              <w:t xml:space="preserve">Bodily injury liability limits of $1,000,000 each person and $1,000,000 per accident; property damage liability limits of $1,000,000 per accident. Or $2,000,000 combined single limit. </w:t>
            </w:r>
          </w:p>
        </w:tc>
      </w:tr>
      <w:tr w:rsidR="00AB0E99" w:rsidRPr="0031358C" w14:paraId="7117A34C" w14:textId="77777777" w:rsidTr="00F17552">
        <w:trPr>
          <w:trHeight w:val="108"/>
        </w:trPr>
        <w:tc>
          <w:tcPr>
            <w:tcW w:w="3600" w:type="dxa"/>
          </w:tcPr>
          <w:p w14:paraId="2D8D1657" w14:textId="77777777" w:rsidR="00AB0E99" w:rsidRPr="00E5704A" w:rsidRDefault="00AB0E99" w:rsidP="00AB0E99">
            <w:pPr>
              <w:pStyle w:val="NoSpacing"/>
            </w:pPr>
          </w:p>
        </w:tc>
        <w:tc>
          <w:tcPr>
            <w:tcW w:w="270" w:type="dxa"/>
          </w:tcPr>
          <w:p w14:paraId="189ED948" w14:textId="77777777" w:rsidR="00AB0E99" w:rsidRPr="00E5704A" w:rsidRDefault="00AB0E99" w:rsidP="00AB0E99">
            <w:pPr>
              <w:pStyle w:val="NoSpacing"/>
            </w:pPr>
          </w:p>
        </w:tc>
        <w:tc>
          <w:tcPr>
            <w:tcW w:w="5405" w:type="dxa"/>
          </w:tcPr>
          <w:p w14:paraId="2102522F" w14:textId="77777777" w:rsidR="00AB0E99" w:rsidRPr="00E5704A" w:rsidRDefault="00AB0E99" w:rsidP="00AB0E99">
            <w:pPr>
              <w:pStyle w:val="NoSpacing"/>
            </w:pPr>
          </w:p>
        </w:tc>
      </w:tr>
      <w:tr w:rsidR="00AB0E99" w:rsidRPr="0031358C" w14:paraId="310DF93F" w14:textId="77777777" w:rsidTr="00F17552">
        <w:trPr>
          <w:trHeight w:val="1368"/>
        </w:trPr>
        <w:tc>
          <w:tcPr>
            <w:tcW w:w="3600" w:type="dxa"/>
          </w:tcPr>
          <w:p w14:paraId="143FC595" w14:textId="77777777" w:rsidR="00AB0E99" w:rsidRPr="00417EA4" w:rsidRDefault="00AB0E99" w:rsidP="0017113C">
            <w:pPr>
              <w:pStyle w:val="NoSpacing"/>
            </w:pPr>
            <w:r w:rsidRPr="00417EA4">
              <w:t>Workers Compensation as required by laws of the State of Hawai</w:t>
            </w:r>
            <w:r w:rsidRPr="00417EA4">
              <w:rPr>
                <w:lang w:val="haw-US"/>
              </w:rPr>
              <w:t>ʻ</w:t>
            </w:r>
            <w:proofErr w:type="spellStart"/>
            <w:r w:rsidRPr="00417EA4">
              <w:t>i</w:t>
            </w:r>
            <w:proofErr w:type="spellEnd"/>
          </w:p>
          <w:p w14:paraId="2FF6C69D" w14:textId="77777777" w:rsidR="00AB0E99" w:rsidRPr="00E5704A" w:rsidRDefault="00AB0E99" w:rsidP="0017113C">
            <w:pPr>
              <w:pStyle w:val="NoSpacing"/>
            </w:pPr>
          </w:p>
        </w:tc>
        <w:tc>
          <w:tcPr>
            <w:tcW w:w="270" w:type="dxa"/>
          </w:tcPr>
          <w:p w14:paraId="292E4596" w14:textId="77777777" w:rsidR="00AB0E99" w:rsidRPr="00E5704A" w:rsidRDefault="00AB0E99" w:rsidP="0017113C">
            <w:pPr>
              <w:pStyle w:val="NoSpacing"/>
            </w:pPr>
          </w:p>
        </w:tc>
        <w:tc>
          <w:tcPr>
            <w:tcW w:w="5405" w:type="dxa"/>
          </w:tcPr>
          <w:p w14:paraId="164D9578" w14:textId="77777777" w:rsidR="00AB0E99" w:rsidRDefault="00AB0E99" w:rsidP="00F001CE">
            <w:pPr>
              <w:pStyle w:val="NoSpacing"/>
              <w:ind w:right="435"/>
            </w:pPr>
            <w:r w:rsidRPr="00417EA4">
              <w:t>Insurance to include Employer’s Liability.  Such coverage shall apply to all employees of the CONTRACTOR and (in case any sub-contractor fails to provide adequate similar protection for all its employees) to all employees of sub-contractors</w:t>
            </w:r>
            <w:r>
              <w:t>.</w:t>
            </w:r>
          </w:p>
          <w:p w14:paraId="58257BDF" w14:textId="7015FB10" w:rsidR="0017113C" w:rsidRPr="00E44022" w:rsidRDefault="0017113C" w:rsidP="00F001CE">
            <w:pPr>
              <w:pStyle w:val="NoSpacing"/>
              <w:ind w:right="435"/>
            </w:pPr>
          </w:p>
        </w:tc>
      </w:tr>
      <w:tr w:rsidR="00AB0E99" w:rsidRPr="0031358C" w14:paraId="07386ED1" w14:textId="77777777" w:rsidTr="00F17552">
        <w:trPr>
          <w:trHeight w:val="108"/>
        </w:trPr>
        <w:tc>
          <w:tcPr>
            <w:tcW w:w="3600" w:type="dxa"/>
            <w:hideMark/>
          </w:tcPr>
          <w:p w14:paraId="5C44BD2A" w14:textId="0A5C261D" w:rsidR="00AB0E99" w:rsidRPr="00E5704A" w:rsidRDefault="00AB0E99" w:rsidP="00AB0E99">
            <w:pPr>
              <w:pStyle w:val="NoSpacing"/>
            </w:pPr>
            <w:r w:rsidRPr="00417EA4">
              <w:rPr>
                <w:rFonts w:cs="Times New Roman"/>
                <w:szCs w:val="24"/>
              </w:rPr>
              <w:t xml:space="preserve">Professional Liability (Errors and Omissions) </w:t>
            </w:r>
          </w:p>
        </w:tc>
        <w:tc>
          <w:tcPr>
            <w:tcW w:w="270" w:type="dxa"/>
          </w:tcPr>
          <w:p w14:paraId="5419DD75" w14:textId="77777777" w:rsidR="00AB0E99" w:rsidRPr="00E5704A" w:rsidRDefault="00AB0E99" w:rsidP="00AB0E99">
            <w:pPr>
              <w:pStyle w:val="NoSpacing"/>
            </w:pPr>
          </w:p>
        </w:tc>
        <w:tc>
          <w:tcPr>
            <w:tcW w:w="5405" w:type="dxa"/>
            <w:hideMark/>
          </w:tcPr>
          <w:p w14:paraId="7F3D166D" w14:textId="77777777" w:rsidR="00AB0E99" w:rsidRPr="00417EA4" w:rsidRDefault="00AB0E99" w:rsidP="0017044C">
            <w:pPr>
              <w:pStyle w:val="ListParagraph"/>
              <w:tabs>
                <w:tab w:val="right" w:pos="9360"/>
              </w:tabs>
              <w:ind w:hanging="720"/>
              <w:rPr>
                <w:rFonts w:ascii="Times New Roman" w:hAnsi="Times New Roman" w:cs="Times New Roman"/>
              </w:rPr>
            </w:pPr>
            <w:r w:rsidRPr="00417EA4">
              <w:rPr>
                <w:rFonts w:ascii="Times New Roman" w:hAnsi="Times New Roman" w:cs="Times New Roman"/>
              </w:rPr>
              <w:t xml:space="preserve">$1,000,000 per claim </w:t>
            </w:r>
          </w:p>
          <w:p w14:paraId="7D718641" w14:textId="659258E5" w:rsidR="00AB0E99" w:rsidRPr="00E5704A" w:rsidRDefault="00AB0E99" w:rsidP="00AB0E99">
            <w:pPr>
              <w:pStyle w:val="NoSpacing"/>
            </w:pPr>
            <w:r w:rsidRPr="00417EA4">
              <w:rPr>
                <w:rFonts w:cs="Times New Roman"/>
                <w:szCs w:val="24"/>
              </w:rPr>
              <w:t xml:space="preserve">$2,000,000 annual aggregate </w:t>
            </w:r>
          </w:p>
        </w:tc>
      </w:tr>
    </w:tbl>
    <w:p w14:paraId="1AFFFD81" w14:textId="77777777" w:rsidR="00B0472E" w:rsidRPr="00E21D16" w:rsidRDefault="00B0472E" w:rsidP="00B0472E">
      <w:pPr>
        <w:pStyle w:val="NoSpacing"/>
        <w:ind w:left="720"/>
        <w:rPr>
          <w:rFonts w:cs="Times New Roman"/>
        </w:rPr>
      </w:pPr>
    </w:p>
    <w:p w14:paraId="50C3E1DD" w14:textId="77777777" w:rsidR="009329C6" w:rsidRPr="00417EA4" w:rsidRDefault="009329C6" w:rsidP="007C6A4D">
      <w:pPr>
        <w:pStyle w:val="ListParagraph"/>
        <w:numPr>
          <w:ilvl w:val="0"/>
          <w:numId w:val="19"/>
        </w:numPr>
        <w:pBdr>
          <w:top w:val="none" w:sz="0" w:space="0" w:color="auto"/>
          <w:left w:val="none" w:sz="0" w:space="0" w:color="auto"/>
          <w:bottom w:val="none" w:sz="0" w:space="0" w:color="auto"/>
          <w:right w:val="none" w:sz="0" w:space="0" w:color="auto"/>
          <w:between w:val="none" w:sz="0" w:space="0" w:color="auto"/>
          <w:bar w:val="none" w:sz="0" w:color="auto"/>
        </w:pBdr>
        <w:tabs>
          <w:tab w:val="right" w:pos="9360"/>
        </w:tabs>
        <w:spacing w:after="0" w:line="240" w:lineRule="auto"/>
        <w:ind w:left="1080"/>
        <w:contextualSpacing/>
        <w:rPr>
          <w:rFonts w:ascii="Times New Roman" w:hAnsi="Times New Roman" w:cs="Times New Roman"/>
        </w:rPr>
      </w:pPr>
      <w:r w:rsidRPr="00417EA4">
        <w:rPr>
          <w:rFonts w:ascii="Times New Roman" w:hAnsi="Times New Roman" w:cs="Times New Roman"/>
        </w:rPr>
        <w:t xml:space="preserve">The State of </w:t>
      </w:r>
      <w:proofErr w:type="gramStart"/>
      <w:r w:rsidRPr="00417EA4">
        <w:rPr>
          <w:rFonts w:ascii="Times New Roman" w:hAnsi="Times New Roman" w:cs="Times New Roman"/>
        </w:rPr>
        <w:t>Hawai‘</w:t>
      </w:r>
      <w:proofErr w:type="gramEnd"/>
      <w:r w:rsidRPr="00417EA4">
        <w:rPr>
          <w:rFonts w:ascii="Times New Roman" w:hAnsi="Times New Roman" w:cs="Times New Roman"/>
        </w:rPr>
        <w:t xml:space="preserve">i, the OHA, its elected and appointed officials, employees, and volunteers shall be named added as additional insured with respect </w:t>
      </w:r>
      <w:r w:rsidRPr="00417EA4">
        <w:rPr>
          <w:rFonts w:ascii="Times New Roman" w:hAnsi="Times New Roman" w:cs="Times New Roman"/>
          <w:lang w:val="haw-US"/>
        </w:rPr>
        <w:t xml:space="preserve">to </w:t>
      </w:r>
      <w:r w:rsidRPr="00417EA4">
        <w:rPr>
          <w:rFonts w:ascii="Times New Roman" w:hAnsi="Times New Roman" w:cs="Times New Roman"/>
        </w:rPr>
        <w:t>occurrences during or in connection with the performance of this Contract.  Before the effective date of this Contract, the CONTRACTOR agrees to provide the OHA with certificate(s) of insurance necessary to satisfy the OHA that the insurance provision of this Contract have been complied with and to keep such certificate(s) on deposit with the OHA during the entire term of this Contract.  The minimum insurance required shall be in full compliance with the Hawai</w:t>
      </w:r>
      <w:r w:rsidRPr="00417EA4">
        <w:rPr>
          <w:rFonts w:ascii="Times New Roman" w:hAnsi="Times New Roman" w:cs="Times New Roman"/>
          <w:lang w:val="haw-US"/>
        </w:rPr>
        <w:t>ʻ</w:t>
      </w:r>
      <w:proofErr w:type="spellStart"/>
      <w:r w:rsidRPr="00417EA4">
        <w:rPr>
          <w:rFonts w:ascii="Times New Roman" w:hAnsi="Times New Roman" w:cs="Times New Roman"/>
        </w:rPr>
        <w:t>i</w:t>
      </w:r>
      <w:proofErr w:type="spellEnd"/>
      <w:r w:rsidRPr="00417EA4">
        <w:rPr>
          <w:rFonts w:ascii="Times New Roman" w:hAnsi="Times New Roman" w:cs="Times New Roman"/>
        </w:rPr>
        <w:t xml:space="preserve"> Insurance Code throughout the entire term of the Contract, including supplemental contracts, and shall be written by a company authorized to do business in the State of Hawaiʻi and rated no less than an AM Best rating of A- VIII.  CONTRACTOR and its carriers agree to waive their rights of subrogation with respect to any claims covered, or which should have been covered, by valid and collectible insurance, including any deductibles or self-insurance maintained thereunder.  Upon request by the OHA, the CONTRACTOR shall furnish a copy of the policy or policies that satisfy the Insurance Requirements of this Contract. </w:t>
      </w:r>
    </w:p>
    <w:p w14:paraId="05BCB055" w14:textId="77777777" w:rsidR="009329C6" w:rsidRPr="00417EA4" w:rsidRDefault="009329C6" w:rsidP="007C6A4D">
      <w:pPr>
        <w:pStyle w:val="ListParagraph"/>
        <w:tabs>
          <w:tab w:val="right" w:pos="9360"/>
        </w:tabs>
        <w:spacing w:after="0" w:line="240" w:lineRule="auto"/>
        <w:ind w:left="1080"/>
        <w:rPr>
          <w:rFonts w:ascii="Times New Roman" w:hAnsi="Times New Roman" w:cs="Times New Roman"/>
        </w:rPr>
      </w:pPr>
    </w:p>
    <w:p w14:paraId="783D6A69" w14:textId="6F6C3547" w:rsidR="0017044C" w:rsidRDefault="009329C6" w:rsidP="007C6A4D">
      <w:pPr>
        <w:pStyle w:val="ListParagraph"/>
        <w:numPr>
          <w:ilvl w:val="0"/>
          <w:numId w:val="19"/>
        </w:numPr>
        <w:pBdr>
          <w:top w:val="none" w:sz="0" w:space="0" w:color="auto"/>
          <w:left w:val="none" w:sz="0" w:space="0" w:color="auto"/>
          <w:bottom w:val="none" w:sz="0" w:space="0" w:color="auto"/>
          <w:right w:val="none" w:sz="0" w:space="0" w:color="auto"/>
          <w:between w:val="none" w:sz="0" w:space="0" w:color="auto"/>
          <w:bar w:val="none" w:sz="0" w:color="auto"/>
        </w:pBdr>
        <w:tabs>
          <w:tab w:val="right" w:pos="9360"/>
        </w:tabs>
        <w:spacing w:after="0" w:line="240" w:lineRule="auto"/>
        <w:ind w:left="1080"/>
        <w:contextualSpacing/>
        <w:rPr>
          <w:rFonts w:ascii="Times New Roman" w:hAnsi="Times New Roman" w:cs="Times New Roman"/>
        </w:rPr>
      </w:pPr>
      <w:r w:rsidRPr="00082FFF">
        <w:rPr>
          <w:rFonts w:ascii="Times New Roman" w:hAnsi="Times New Roman" w:cs="Times New Roman"/>
        </w:rPr>
        <w:t>Failure of the CONTRACTOR to provide and keep in force such insurance shall be regarded as a material default under this Contract, entitling the OHA to exercise any or all the remedies provided in this Contract for default of the CONTRACTOR.</w:t>
      </w:r>
    </w:p>
    <w:p w14:paraId="2544E632" w14:textId="77777777" w:rsidR="00082FFF" w:rsidRPr="00082FFF" w:rsidRDefault="00082FFF" w:rsidP="007C6A4D">
      <w:pPr>
        <w:tabs>
          <w:tab w:val="right" w:pos="9360"/>
        </w:tabs>
        <w:spacing w:after="0" w:line="240" w:lineRule="auto"/>
        <w:contextualSpacing/>
        <w:rPr>
          <w:rFonts w:cs="Times New Roman"/>
        </w:rPr>
      </w:pPr>
    </w:p>
    <w:p w14:paraId="4C72705A" w14:textId="77777777" w:rsidR="0017044C" w:rsidRDefault="009329C6" w:rsidP="007C6A4D">
      <w:pPr>
        <w:pStyle w:val="ListParagraph"/>
        <w:numPr>
          <w:ilvl w:val="0"/>
          <w:numId w:val="19"/>
        </w:numPr>
        <w:pBdr>
          <w:top w:val="none" w:sz="0" w:space="0" w:color="auto"/>
          <w:left w:val="none" w:sz="0" w:space="0" w:color="auto"/>
          <w:bottom w:val="none" w:sz="0" w:space="0" w:color="auto"/>
          <w:right w:val="none" w:sz="0" w:space="0" w:color="auto"/>
          <w:between w:val="none" w:sz="0" w:space="0" w:color="auto"/>
          <w:bar w:val="none" w:sz="0" w:color="auto"/>
        </w:pBdr>
        <w:tabs>
          <w:tab w:val="right" w:pos="9360"/>
        </w:tabs>
        <w:spacing w:after="0" w:line="240" w:lineRule="auto"/>
        <w:ind w:left="1080"/>
        <w:contextualSpacing/>
        <w:rPr>
          <w:rFonts w:ascii="Times New Roman" w:hAnsi="Times New Roman" w:cs="Times New Roman"/>
        </w:rPr>
      </w:pPr>
      <w:r w:rsidRPr="00417EA4">
        <w:rPr>
          <w:rFonts w:ascii="Times New Roman" w:hAnsi="Times New Roman" w:cs="Times New Roman"/>
        </w:rPr>
        <w:t>The procuring of such required policy or policies of insurance shall not be construed to limit the CONTRACTOR’S liability hereunder or to fulfill the indemnification provisions and requirements of this Contract.  Notwithstanding said policy or policies of insurance, the CONTRACTOR shall be obliged for the full and total amount of damage, injury, or loss cause by negligence or neglect connected with this Contract.</w:t>
      </w:r>
    </w:p>
    <w:p w14:paraId="56A9B83F" w14:textId="3AC9971D" w:rsidR="009329C6" w:rsidRPr="0017044C" w:rsidRDefault="009329C6" w:rsidP="007C6A4D">
      <w:pPr>
        <w:tabs>
          <w:tab w:val="right" w:pos="9360"/>
        </w:tabs>
        <w:spacing w:after="0" w:line="240" w:lineRule="auto"/>
        <w:contextualSpacing/>
        <w:rPr>
          <w:rFonts w:cs="Times New Roman"/>
        </w:rPr>
      </w:pPr>
    </w:p>
    <w:p w14:paraId="6442699E" w14:textId="77777777" w:rsidR="009329C6" w:rsidRPr="00417EA4" w:rsidRDefault="009329C6" w:rsidP="007C6A4D">
      <w:pPr>
        <w:pStyle w:val="ListParagraph"/>
        <w:numPr>
          <w:ilvl w:val="0"/>
          <w:numId w:val="19"/>
        </w:numPr>
        <w:pBdr>
          <w:top w:val="none" w:sz="0" w:space="0" w:color="auto"/>
          <w:left w:val="none" w:sz="0" w:space="0" w:color="auto"/>
          <w:bottom w:val="none" w:sz="0" w:space="0" w:color="auto"/>
          <w:right w:val="none" w:sz="0" w:space="0" w:color="auto"/>
          <w:between w:val="none" w:sz="0" w:space="0" w:color="auto"/>
          <w:bar w:val="none" w:sz="0" w:color="auto"/>
        </w:pBdr>
        <w:tabs>
          <w:tab w:val="right" w:pos="9360"/>
        </w:tabs>
        <w:spacing w:after="0" w:line="240" w:lineRule="auto"/>
        <w:ind w:left="1080"/>
        <w:contextualSpacing/>
        <w:rPr>
          <w:rFonts w:ascii="Times New Roman" w:hAnsi="Times New Roman" w:cs="Times New Roman"/>
        </w:rPr>
      </w:pPr>
      <w:r w:rsidRPr="00417EA4">
        <w:rPr>
          <w:rFonts w:ascii="Times New Roman" w:hAnsi="Times New Roman" w:cs="Times New Roman"/>
        </w:rPr>
        <w:t>To satisfy the minimum coverage limits required by this Contract, the Successful Offeror may use an umbrella policy in addition to the mandatory insurance policies (</w:t>
      </w:r>
      <w:proofErr w:type="spellStart"/>
      <w:r w:rsidRPr="00417EA4">
        <w:rPr>
          <w:rFonts w:ascii="Times New Roman" w:hAnsi="Times New Roman" w:cs="Times New Roman"/>
        </w:rPr>
        <w:t>e.g</w:t>
      </w:r>
      <w:proofErr w:type="spellEnd"/>
      <w:r w:rsidRPr="00417EA4">
        <w:rPr>
          <w:rFonts w:ascii="Times New Roman" w:hAnsi="Times New Roman" w:cs="Times New Roman"/>
          <w:lang w:val="haw-US"/>
        </w:rPr>
        <w:t>,</w:t>
      </w:r>
      <w:r w:rsidRPr="00417EA4">
        <w:rPr>
          <w:rFonts w:ascii="Times New Roman" w:hAnsi="Times New Roman" w:cs="Times New Roman"/>
        </w:rPr>
        <w:t xml:space="preserve"> general liability insurance, automobile Insurance, and workers’ compensation) provided that the OHA approves, and the umbrella policy follows the underlying coverage forms</w:t>
      </w:r>
      <w:r w:rsidRPr="00417EA4">
        <w:rPr>
          <w:rFonts w:ascii="Times New Roman" w:hAnsi="Times New Roman" w:cs="Times New Roman"/>
          <w:lang w:val="haw-US"/>
        </w:rPr>
        <w:t>.</w:t>
      </w:r>
      <w:r w:rsidRPr="00417EA4">
        <w:rPr>
          <w:rFonts w:ascii="Times New Roman" w:hAnsi="Times New Roman" w:cs="Times New Roman"/>
        </w:rPr>
        <w:t xml:space="preserve"> </w:t>
      </w:r>
    </w:p>
    <w:p w14:paraId="62DAAE7C" w14:textId="77777777" w:rsidR="009329C6" w:rsidRPr="00417EA4" w:rsidRDefault="009329C6" w:rsidP="007C6A4D">
      <w:pPr>
        <w:tabs>
          <w:tab w:val="right" w:pos="9360"/>
        </w:tabs>
        <w:spacing w:after="0" w:line="240" w:lineRule="auto"/>
        <w:ind w:left="1080" w:hanging="360"/>
        <w:rPr>
          <w:rFonts w:cs="Times New Roman"/>
          <w:szCs w:val="24"/>
        </w:rPr>
      </w:pPr>
    </w:p>
    <w:p w14:paraId="7A64ADF3" w14:textId="618F4005" w:rsidR="009329C6" w:rsidRDefault="009329C6" w:rsidP="007C6A4D">
      <w:pPr>
        <w:pStyle w:val="ListParagraph"/>
        <w:numPr>
          <w:ilvl w:val="0"/>
          <w:numId w:val="19"/>
        </w:numPr>
        <w:pBdr>
          <w:top w:val="none" w:sz="0" w:space="0" w:color="auto"/>
          <w:left w:val="none" w:sz="0" w:space="0" w:color="auto"/>
          <w:bottom w:val="none" w:sz="0" w:space="0" w:color="auto"/>
          <w:right w:val="none" w:sz="0" w:space="0" w:color="auto"/>
          <w:between w:val="none" w:sz="0" w:space="0" w:color="auto"/>
          <w:bar w:val="none" w:sz="0" w:color="auto"/>
        </w:pBdr>
        <w:tabs>
          <w:tab w:val="right" w:pos="9360"/>
        </w:tabs>
        <w:spacing w:after="0" w:line="240" w:lineRule="auto"/>
        <w:ind w:left="1080"/>
        <w:contextualSpacing/>
        <w:rPr>
          <w:rFonts w:ascii="Times New Roman" w:hAnsi="Times New Roman" w:cs="Times New Roman"/>
        </w:rPr>
      </w:pPr>
      <w:r w:rsidRPr="00417EA4">
        <w:rPr>
          <w:rFonts w:ascii="Times New Roman" w:hAnsi="Times New Roman" w:cs="Times New Roman"/>
        </w:rPr>
        <w:t>The CONTRACTOR shall notify the OHA in writing of any cancellation or substantive change in insurance at least thirty (30) calendar days prior to the effective date of such cancellation or change.</w:t>
      </w:r>
    </w:p>
    <w:p w14:paraId="503AA6F3" w14:textId="55E5BD9B" w:rsidR="009329C6" w:rsidRDefault="009329C6" w:rsidP="007C6A4D">
      <w:pPr>
        <w:pStyle w:val="ListParagraph"/>
        <w:numPr>
          <w:ilvl w:val="0"/>
          <w:numId w:val="19"/>
        </w:numPr>
        <w:pBdr>
          <w:top w:val="none" w:sz="0" w:space="0" w:color="auto"/>
          <w:left w:val="none" w:sz="0" w:space="0" w:color="auto"/>
          <w:bottom w:val="none" w:sz="0" w:space="0" w:color="auto"/>
          <w:right w:val="none" w:sz="0" w:space="0" w:color="auto"/>
          <w:between w:val="none" w:sz="0" w:space="0" w:color="auto"/>
          <w:bar w:val="none" w:sz="0" w:color="auto"/>
        </w:pBdr>
        <w:tabs>
          <w:tab w:val="right" w:pos="9360"/>
        </w:tabs>
        <w:spacing w:after="0" w:line="240" w:lineRule="auto"/>
        <w:ind w:left="1080"/>
        <w:contextualSpacing/>
        <w:rPr>
          <w:rFonts w:ascii="Times New Roman" w:hAnsi="Times New Roman" w:cs="Times New Roman"/>
        </w:rPr>
      </w:pPr>
      <w:r w:rsidRPr="00417EA4">
        <w:rPr>
          <w:rFonts w:ascii="Times New Roman" w:hAnsi="Times New Roman" w:cs="Times New Roman"/>
        </w:rPr>
        <w:t xml:space="preserve">The OHA is a self-insured semi-autonomous state agency.  The CONTRACTOR’S insurance shall be primary.  Any insurance maintained by the State of </w:t>
      </w:r>
      <w:proofErr w:type="gramStart"/>
      <w:r w:rsidRPr="00417EA4">
        <w:rPr>
          <w:rFonts w:ascii="Times New Roman" w:hAnsi="Times New Roman" w:cs="Times New Roman"/>
        </w:rPr>
        <w:t>Hawai‘</w:t>
      </w:r>
      <w:proofErr w:type="gramEnd"/>
      <w:r w:rsidRPr="00417EA4">
        <w:rPr>
          <w:rFonts w:ascii="Times New Roman" w:hAnsi="Times New Roman" w:cs="Times New Roman"/>
        </w:rPr>
        <w:t xml:space="preserve">i and OHA shall apply </w:t>
      </w:r>
      <w:proofErr w:type="gramStart"/>
      <w:r w:rsidRPr="00417EA4">
        <w:rPr>
          <w:rFonts w:ascii="Times New Roman" w:hAnsi="Times New Roman" w:cs="Times New Roman"/>
        </w:rPr>
        <w:t>in excess of</w:t>
      </w:r>
      <w:proofErr w:type="gramEnd"/>
      <w:r w:rsidRPr="00417EA4">
        <w:rPr>
          <w:rFonts w:ascii="Times New Roman" w:hAnsi="Times New Roman" w:cs="Times New Roman"/>
        </w:rPr>
        <w:t>, and shall not contribute with, insurance provided by the CONTRACTOR.</w:t>
      </w:r>
    </w:p>
    <w:p w14:paraId="69A7BEF2" w14:textId="5D964488" w:rsidR="007A2085" w:rsidRDefault="007A2085" w:rsidP="007A2085">
      <w:pPr>
        <w:tabs>
          <w:tab w:val="right" w:pos="9360"/>
        </w:tabs>
        <w:spacing w:after="0" w:line="240" w:lineRule="auto"/>
        <w:contextualSpacing/>
        <w:rPr>
          <w:rFonts w:cs="Times New Roman"/>
        </w:rPr>
      </w:pPr>
    </w:p>
    <w:p w14:paraId="1058A4AD" w14:textId="77777777" w:rsidR="007A2085" w:rsidRDefault="007A2085" w:rsidP="007A2085">
      <w:pPr>
        <w:pStyle w:val="NoSpacing"/>
        <w:rPr>
          <w:b/>
          <w:u w:val="single"/>
        </w:rPr>
      </w:pPr>
      <w:r>
        <w:rPr>
          <w:b/>
          <w:u w:val="single"/>
        </w:rPr>
        <w:t>Other Requirements</w:t>
      </w:r>
    </w:p>
    <w:p w14:paraId="33B24303" w14:textId="77777777" w:rsidR="007A2085" w:rsidRDefault="007A2085" w:rsidP="007A2085">
      <w:pPr>
        <w:pStyle w:val="NoSpacing"/>
        <w:rPr>
          <w:b/>
          <w:u w:val="single"/>
        </w:rPr>
      </w:pPr>
    </w:p>
    <w:p w14:paraId="75239470" w14:textId="77777777" w:rsidR="009329C6" w:rsidRPr="00417EA4" w:rsidRDefault="009329C6" w:rsidP="007C6A4D">
      <w:pPr>
        <w:tabs>
          <w:tab w:val="right" w:pos="9360"/>
        </w:tabs>
        <w:spacing w:after="0" w:line="240" w:lineRule="auto"/>
        <w:ind w:left="1170" w:hanging="450"/>
        <w:rPr>
          <w:rFonts w:cs="Times New Roman"/>
          <w:szCs w:val="24"/>
        </w:rPr>
      </w:pPr>
    </w:p>
    <w:p w14:paraId="07C68476" w14:textId="3A53B54A" w:rsidR="00C9512E" w:rsidRPr="00C9512E" w:rsidRDefault="00C9512E" w:rsidP="007C6A4D">
      <w:pPr>
        <w:pStyle w:val="NoSpacing"/>
      </w:pPr>
      <w:r w:rsidRPr="00C9512E">
        <w:t>If you have any questions, p</w:t>
      </w:r>
      <w:r w:rsidR="00556EBA">
        <w:t xml:space="preserve">lease </w:t>
      </w:r>
      <w:r w:rsidR="00124EB7">
        <w:t xml:space="preserve">send them to </w:t>
      </w:r>
      <w:hyperlink r:id="rId14" w:history="1">
        <w:r w:rsidR="002435C7" w:rsidRPr="004B2699">
          <w:rPr>
            <w:rStyle w:val="Hyperlink"/>
          </w:rPr>
          <w:t>gregoryc@oha.org</w:t>
        </w:r>
      </w:hyperlink>
      <w:r w:rsidR="00390CD0">
        <w:t xml:space="preserve"> and reference the RFQ# in the subject area</w:t>
      </w:r>
      <w:r w:rsidR="0019642F">
        <w:t xml:space="preserve">. </w:t>
      </w:r>
    </w:p>
    <w:sectPr w:rsidR="00C9512E" w:rsidRPr="00C9512E">
      <w:footerReference w:type="default" r:id="rId1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8910EF" w14:textId="77777777" w:rsidR="00016BC7" w:rsidRDefault="00016BC7" w:rsidP="0081225F">
      <w:pPr>
        <w:spacing w:after="0" w:line="240" w:lineRule="auto"/>
      </w:pPr>
      <w:r>
        <w:separator/>
      </w:r>
    </w:p>
  </w:endnote>
  <w:endnote w:type="continuationSeparator" w:id="0">
    <w:p w14:paraId="59CE19CF" w14:textId="77777777" w:rsidR="00016BC7" w:rsidRDefault="00016BC7" w:rsidP="0081225F">
      <w:pPr>
        <w:spacing w:after="0" w:line="240" w:lineRule="auto"/>
      </w:pPr>
      <w:r>
        <w:continuationSeparator/>
      </w:r>
    </w:p>
  </w:endnote>
  <w:endnote w:type="continuationNotice" w:id="1">
    <w:p w14:paraId="4F423699" w14:textId="77777777" w:rsidR="00016BC7" w:rsidRDefault="00016BC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ourier">
    <w:panose1 w:val="02070409020205020404"/>
    <w:charset w:val="00"/>
    <w:family w:val="modern"/>
    <w:pitch w:val="fixed"/>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HawnTime">
    <w:panose1 w:val="00000400000000000000"/>
    <w:charset w:val="00"/>
    <w:family w:val="auto"/>
    <w:pitch w:val="variable"/>
    <w:sig w:usb0="00000083" w:usb1="00000000" w:usb2="00000000" w:usb3="00000000" w:csb0="00000009"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D2E942" w14:textId="06E6AAC4" w:rsidR="0081225F" w:rsidRPr="00606AE7" w:rsidRDefault="00556EBA">
    <w:pPr>
      <w:pStyle w:val="Footer"/>
    </w:pPr>
    <w:r w:rsidRPr="00606AE7">
      <w:t xml:space="preserve">RFQ No. </w:t>
    </w:r>
    <w:r w:rsidR="00606AE7" w:rsidRPr="00606AE7">
      <w:t>HC</w:t>
    </w:r>
    <w:r w:rsidR="00606AE7">
      <w:t xml:space="preserve">A </w:t>
    </w:r>
    <w:r w:rsidR="000A3916" w:rsidRPr="00606AE7">
      <w:t>2025-089</w:t>
    </w:r>
    <w:r w:rsidR="00DD699F" w:rsidRPr="00606AE7">
      <w:t xml:space="preserve"> </w:t>
    </w:r>
    <w:r w:rsidR="00017028">
      <w:t xml:space="preserve">Official Seal for the Office of Hawaiian Affairs </w:t>
    </w:r>
    <w:r w:rsidR="0081225F">
      <w:ptab w:relativeTo="margin" w:alignment="center" w:leader="none"/>
    </w:r>
    <w:r w:rsidR="0081225F" w:rsidRPr="0081225F">
      <w:ptab w:relativeTo="margin" w:alignment="right" w:leader="none"/>
    </w:r>
    <w:r w:rsidR="0081225F" w:rsidRPr="00606AE7">
      <w:t xml:space="preserve">Page </w:t>
    </w:r>
    <w:r w:rsidR="0081225F" w:rsidRPr="0081225F">
      <w:rPr>
        <w:bCs/>
      </w:rPr>
      <w:fldChar w:fldCharType="begin"/>
    </w:r>
    <w:r w:rsidR="0081225F" w:rsidRPr="00606AE7">
      <w:rPr>
        <w:bCs/>
      </w:rPr>
      <w:instrText xml:space="preserve"> PAGE  \* Arabic  \* MERGEFORMAT </w:instrText>
    </w:r>
    <w:r w:rsidR="0081225F" w:rsidRPr="0081225F">
      <w:rPr>
        <w:bCs/>
      </w:rPr>
      <w:fldChar w:fldCharType="separate"/>
    </w:r>
    <w:r w:rsidR="00FF41A3" w:rsidRPr="00606AE7">
      <w:rPr>
        <w:bCs/>
        <w:noProof/>
      </w:rPr>
      <w:t>1</w:t>
    </w:r>
    <w:r w:rsidR="0081225F" w:rsidRPr="0081225F">
      <w:rPr>
        <w:bCs/>
      </w:rPr>
      <w:fldChar w:fldCharType="end"/>
    </w:r>
    <w:r w:rsidR="0081225F" w:rsidRPr="00606AE7">
      <w:t xml:space="preserve"> of </w:t>
    </w:r>
    <w:r w:rsidR="0081225F" w:rsidRPr="0081225F">
      <w:rPr>
        <w:bCs/>
      </w:rPr>
      <w:fldChar w:fldCharType="begin"/>
    </w:r>
    <w:r w:rsidR="0081225F" w:rsidRPr="00606AE7">
      <w:rPr>
        <w:bCs/>
      </w:rPr>
      <w:instrText xml:space="preserve"> NUMPAGES  \* Arabic  \* MERGEFORMAT </w:instrText>
    </w:r>
    <w:r w:rsidR="0081225F" w:rsidRPr="0081225F">
      <w:rPr>
        <w:bCs/>
      </w:rPr>
      <w:fldChar w:fldCharType="separate"/>
    </w:r>
    <w:r w:rsidR="00FF41A3" w:rsidRPr="00606AE7">
      <w:rPr>
        <w:bCs/>
        <w:noProof/>
      </w:rPr>
      <w:t>3</w:t>
    </w:r>
    <w:r w:rsidR="0081225F" w:rsidRPr="0081225F">
      <w:rPr>
        <w:b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DFB884" w14:textId="77777777" w:rsidR="00016BC7" w:rsidRDefault="00016BC7" w:rsidP="0081225F">
      <w:pPr>
        <w:spacing w:after="0" w:line="240" w:lineRule="auto"/>
      </w:pPr>
      <w:r>
        <w:separator/>
      </w:r>
    </w:p>
  </w:footnote>
  <w:footnote w:type="continuationSeparator" w:id="0">
    <w:p w14:paraId="52BF6837" w14:textId="77777777" w:rsidR="00016BC7" w:rsidRDefault="00016BC7" w:rsidP="0081225F">
      <w:pPr>
        <w:spacing w:after="0" w:line="240" w:lineRule="auto"/>
      </w:pPr>
      <w:r>
        <w:continuationSeparator/>
      </w:r>
    </w:p>
  </w:footnote>
  <w:footnote w:type="continuationNotice" w:id="1">
    <w:p w14:paraId="7732E036" w14:textId="77777777" w:rsidR="00016BC7" w:rsidRDefault="00016BC7">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4C1AC1"/>
    <w:multiLevelType w:val="hybridMultilevel"/>
    <w:tmpl w:val="47D65C2E"/>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2C02A77"/>
    <w:multiLevelType w:val="hybridMultilevel"/>
    <w:tmpl w:val="8CE4A3AE"/>
    <w:lvl w:ilvl="0" w:tplc="BDF27DFE">
      <w:start w:val="1"/>
      <w:numFmt w:val="upperRoman"/>
      <w:lvlText w:val="%1."/>
      <w:lvlJc w:val="left"/>
      <w:pPr>
        <w:ind w:left="1339" w:hanging="328"/>
      </w:pPr>
      <w:rPr>
        <w:rFonts w:ascii="Times New Roman" w:eastAsia="Times New Roman" w:hAnsi="Times New Roman" w:cs="Times New Roman" w:hint="default"/>
        <w:b/>
        <w:bCs/>
        <w:i w:val="0"/>
        <w:iCs w:val="0"/>
        <w:color w:val="131313"/>
        <w:spacing w:val="0"/>
        <w:w w:val="106"/>
        <w:sz w:val="22"/>
        <w:szCs w:val="22"/>
        <w:lang w:val="en-US" w:eastAsia="en-US" w:bidi="ar-SA"/>
      </w:rPr>
    </w:lvl>
    <w:lvl w:ilvl="1" w:tplc="01045794">
      <w:numFmt w:val="bullet"/>
      <w:lvlText w:val="•"/>
      <w:lvlJc w:val="left"/>
      <w:pPr>
        <w:ind w:left="2358" w:hanging="328"/>
      </w:pPr>
      <w:rPr>
        <w:rFonts w:hint="default"/>
        <w:lang w:val="en-US" w:eastAsia="en-US" w:bidi="ar-SA"/>
      </w:rPr>
    </w:lvl>
    <w:lvl w:ilvl="2" w:tplc="2E5A7B16">
      <w:numFmt w:val="bullet"/>
      <w:lvlText w:val="•"/>
      <w:lvlJc w:val="left"/>
      <w:pPr>
        <w:ind w:left="3376" w:hanging="328"/>
      </w:pPr>
      <w:rPr>
        <w:rFonts w:hint="default"/>
        <w:lang w:val="en-US" w:eastAsia="en-US" w:bidi="ar-SA"/>
      </w:rPr>
    </w:lvl>
    <w:lvl w:ilvl="3" w:tplc="7F7AF658">
      <w:numFmt w:val="bullet"/>
      <w:lvlText w:val="•"/>
      <w:lvlJc w:val="left"/>
      <w:pPr>
        <w:ind w:left="4394" w:hanging="328"/>
      </w:pPr>
      <w:rPr>
        <w:rFonts w:hint="default"/>
        <w:lang w:val="en-US" w:eastAsia="en-US" w:bidi="ar-SA"/>
      </w:rPr>
    </w:lvl>
    <w:lvl w:ilvl="4" w:tplc="0F28F2C8">
      <w:numFmt w:val="bullet"/>
      <w:lvlText w:val="•"/>
      <w:lvlJc w:val="left"/>
      <w:pPr>
        <w:ind w:left="5412" w:hanging="328"/>
      </w:pPr>
      <w:rPr>
        <w:rFonts w:hint="default"/>
        <w:lang w:val="en-US" w:eastAsia="en-US" w:bidi="ar-SA"/>
      </w:rPr>
    </w:lvl>
    <w:lvl w:ilvl="5" w:tplc="6F92952C">
      <w:numFmt w:val="bullet"/>
      <w:lvlText w:val="•"/>
      <w:lvlJc w:val="left"/>
      <w:pPr>
        <w:ind w:left="6430" w:hanging="328"/>
      </w:pPr>
      <w:rPr>
        <w:rFonts w:hint="default"/>
        <w:lang w:val="en-US" w:eastAsia="en-US" w:bidi="ar-SA"/>
      </w:rPr>
    </w:lvl>
    <w:lvl w:ilvl="6" w:tplc="4FBC47C2">
      <w:numFmt w:val="bullet"/>
      <w:lvlText w:val="•"/>
      <w:lvlJc w:val="left"/>
      <w:pPr>
        <w:ind w:left="7448" w:hanging="328"/>
      </w:pPr>
      <w:rPr>
        <w:rFonts w:hint="default"/>
        <w:lang w:val="en-US" w:eastAsia="en-US" w:bidi="ar-SA"/>
      </w:rPr>
    </w:lvl>
    <w:lvl w:ilvl="7" w:tplc="523EA5B6">
      <w:numFmt w:val="bullet"/>
      <w:lvlText w:val="•"/>
      <w:lvlJc w:val="left"/>
      <w:pPr>
        <w:ind w:left="8466" w:hanging="328"/>
      </w:pPr>
      <w:rPr>
        <w:rFonts w:hint="default"/>
        <w:lang w:val="en-US" w:eastAsia="en-US" w:bidi="ar-SA"/>
      </w:rPr>
    </w:lvl>
    <w:lvl w:ilvl="8" w:tplc="A53EE2A2">
      <w:numFmt w:val="bullet"/>
      <w:lvlText w:val="•"/>
      <w:lvlJc w:val="left"/>
      <w:pPr>
        <w:ind w:left="9484" w:hanging="328"/>
      </w:pPr>
      <w:rPr>
        <w:rFonts w:hint="default"/>
        <w:lang w:val="en-US" w:eastAsia="en-US" w:bidi="ar-SA"/>
      </w:rPr>
    </w:lvl>
  </w:abstractNum>
  <w:abstractNum w:abstractNumId="2" w15:restartNumberingAfterBreak="0">
    <w:nsid w:val="04E5742B"/>
    <w:multiLevelType w:val="hybridMultilevel"/>
    <w:tmpl w:val="B7C20612"/>
    <w:lvl w:ilvl="0" w:tplc="C9AEA024">
      <w:start w:val="1"/>
      <w:numFmt w:val="decimal"/>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A87874"/>
    <w:multiLevelType w:val="hybridMultilevel"/>
    <w:tmpl w:val="77D0E4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CE6071B"/>
    <w:multiLevelType w:val="hybridMultilevel"/>
    <w:tmpl w:val="A71C6BD0"/>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109F6451"/>
    <w:multiLevelType w:val="hybridMultilevel"/>
    <w:tmpl w:val="6A887AAC"/>
    <w:lvl w:ilvl="0" w:tplc="78FCFB52">
      <w:start w:val="1"/>
      <w:numFmt w:val="decimal"/>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4E265F1"/>
    <w:multiLevelType w:val="hybridMultilevel"/>
    <w:tmpl w:val="178EFDAA"/>
    <w:lvl w:ilvl="0" w:tplc="0409000F">
      <w:start w:val="1"/>
      <w:numFmt w:val="decimal"/>
      <w:lvlText w:val="%1."/>
      <w:lvlJc w:val="left"/>
      <w:pPr>
        <w:ind w:left="1530" w:hanging="360"/>
      </w:p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7" w15:restartNumberingAfterBreak="0">
    <w:nsid w:val="164203BA"/>
    <w:multiLevelType w:val="hybridMultilevel"/>
    <w:tmpl w:val="B68242E4"/>
    <w:lvl w:ilvl="0" w:tplc="929CE7D0">
      <w:start w:val="1"/>
      <w:numFmt w:val="upp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A766896"/>
    <w:multiLevelType w:val="hybridMultilevel"/>
    <w:tmpl w:val="33E42C1E"/>
    <w:lvl w:ilvl="0" w:tplc="CECA9ACA">
      <w:start w:val="1"/>
      <w:numFmt w:val="upperRoman"/>
      <w:lvlText w:val="%1."/>
      <w:lvlJc w:val="left"/>
      <w:pPr>
        <w:ind w:left="853" w:hanging="217"/>
      </w:pPr>
      <w:rPr>
        <w:rFonts w:ascii="Times New Roman" w:eastAsia="Times New Roman" w:hAnsi="Times New Roman" w:cs="Times New Roman" w:hint="default"/>
        <w:b/>
        <w:bCs/>
        <w:i w:val="0"/>
        <w:iCs w:val="0"/>
        <w:color w:val="110F11"/>
        <w:spacing w:val="0"/>
        <w:w w:val="106"/>
        <w:sz w:val="22"/>
        <w:szCs w:val="22"/>
        <w:lang w:val="en-US" w:eastAsia="en-US" w:bidi="ar-SA"/>
      </w:rPr>
    </w:lvl>
    <w:lvl w:ilvl="1" w:tplc="B01E0C8E">
      <w:start w:val="1"/>
      <w:numFmt w:val="upperRoman"/>
      <w:lvlText w:val="%2."/>
      <w:lvlJc w:val="left"/>
      <w:pPr>
        <w:ind w:left="1318" w:hanging="344"/>
      </w:pPr>
      <w:rPr>
        <w:rFonts w:ascii="Arial" w:eastAsia="Arial" w:hAnsi="Arial" w:cs="Arial" w:hint="default"/>
        <w:b w:val="0"/>
        <w:bCs w:val="0"/>
        <w:i w:val="0"/>
        <w:iCs w:val="0"/>
        <w:color w:val="110F11"/>
        <w:spacing w:val="-1"/>
        <w:w w:val="109"/>
        <w:sz w:val="22"/>
        <w:szCs w:val="22"/>
        <w:lang w:val="en-US" w:eastAsia="en-US" w:bidi="ar-SA"/>
      </w:rPr>
    </w:lvl>
    <w:lvl w:ilvl="2" w:tplc="E4C03346">
      <w:numFmt w:val="bullet"/>
      <w:lvlText w:val="o"/>
      <w:lvlJc w:val="left"/>
      <w:pPr>
        <w:ind w:left="2042" w:hanging="355"/>
      </w:pPr>
      <w:rPr>
        <w:rFonts w:ascii="Arial" w:eastAsia="Arial" w:hAnsi="Arial" w:cs="Arial" w:hint="default"/>
        <w:spacing w:val="0"/>
        <w:w w:val="107"/>
        <w:lang w:val="en-US" w:eastAsia="en-US" w:bidi="ar-SA"/>
      </w:rPr>
    </w:lvl>
    <w:lvl w:ilvl="3" w:tplc="86A00EF0">
      <w:numFmt w:val="bullet"/>
      <w:lvlText w:val="•"/>
      <w:lvlJc w:val="left"/>
      <w:pPr>
        <w:ind w:left="3225" w:hanging="355"/>
      </w:pPr>
      <w:rPr>
        <w:rFonts w:hint="default"/>
        <w:lang w:val="en-US" w:eastAsia="en-US" w:bidi="ar-SA"/>
      </w:rPr>
    </w:lvl>
    <w:lvl w:ilvl="4" w:tplc="6F3833EE">
      <w:numFmt w:val="bullet"/>
      <w:lvlText w:val="•"/>
      <w:lvlJc w:val="left"/>
      <w:pPr>
        <w:ind w:left="4410" w:hanging="355"/>
      </w:pPr>
      <w:rPr>
        <w:rFonts w:hint="default"/>
        <w:lang w:val="en-US" w:eastAsia="en-US" w:bidi="ar-SA"/>
      </w:rPr>
    </w:lvl>
    <w:lvl w:ilvl="5" w:tplc="A18614D2">
      <w:numFmt w:val="bullet"/>
      <w:lvlText w:val="•"/>
      <w:lvlJc w:val="left"/>
      <w:pPr>
        <w:ind w:left="5595" w:hanging="355"/>
      </w:pPr>
      <w:rPr>
        <w:rFonts w:hint="default"/>
        <w:lang w:val="en-US" w:eastAsia="en-US" w:bidi="ar-SA"/>
      </w:rPr>
    </w:lvl>
    <w:lvl w:ilvl="6" w:tplc="167E204C">
      <w:numFmt w:val="bullet"/>
      <w:lvlText w:val="•"/>
      <w:lvlJc w:val="left"/>
      <w:pPr>
        <w:ind w:left="6780" w:hanging="355"/>
      </w:pPr>
      <w:rPr>
        <w:rFonts w:hint="default"/>
        <w:lang w:val="en-US" w:eastAsia="en-US" w:bidi="ar-SA"/>
      </w:rPr>
    </w:lvl>
    <w:lvl w:ilvl="7" w:tplc="8A905AFA">
      <w:numFmt w:val="bullet"/>
      <w:lvlText w:val="•"/>
      <w:lvlJc w:val="left"/>
      <w:pPr>
        <w:ind w:left="7965" w:hanging="355"/>
      </w:pPr>
      <w:rPr>
        <w:rFonts w:hint="default"/>
        <w:lang w:val="en-US" w:eastAsia="en-US" w:bidi="ar-SA"/>
      </w:rPr>
    </w:lvl>
    <w:lvl w:ilvl="8" w:tplc="AF7A7C0C">
      <w:numFmt w:val="bullet"/>
      <w:lvlText w:val="•"/>
      <w:lvlJc w:val="left"/>
      <w:pPr>
        <w:ind w:left="9150" w:hanging="355"/>
      </w:pPr>
      <w:rPr>
        <w:rFonts w:hint="default"/>
        <w:lang w:val="en-US" w:eastAsia="en-US" w:bidi="ar-SA"/>
      </w:rPr>
    </w:lvl>
  </w:abstractNum>
  <w:abstractNum w:abstractNumId="9" w15:restartNumberingAfterBreak="0">
    <w:nsid w:val="1BEE3CE6"/>
    <w:multiLevelType w:val="hybridMultilevel"/>
    <w:tmpl w:val="08A29054"/>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15:restartNumberingAfterBreak="0">
    <w:nsid w:val="298D4E96"/>
    <w:multiLevelType w:val="hybridMultilevel"/>
    <w:tmpl w:val="707E1880"/>
    <w:lvl w:ilvl="0" w:tplc="D1B80EE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299D2FF2"/>
    <w:multiLevelType w:val="multilevel"/>
    <w:tmpl w:val="88ACD854"/>
    <w:lvl w:ilvl="0">
      <w:start w:val="1"/>
      <w:numFmt w:val="upperRoman"/>
      <w:pStyle w:val="Heading1"/>
      <w:lvlText w:val="%1."/>
      <w:lvlJc w:val="left"/>
      <w:pPr>
        <w:ind w:left="0" w:firstLine="0"/>
      </w:pPr>
      <w:rPr>
        <w:rFonts w:hint="default"/>
        <w:b/>
      </w:rPr>
    </w:lvl>
    <w:lvl w:ilvl="1">
      <w:start w:val="1"/>
      <w:numFmt w:val="upperLetter"/>
      <w:pStyle w:val="Heading2"/>
      <w:lvlText w:val="%2."/>
      <w:lvlJc w:val="left"/>
      <w:pPr>
        <w:ind w:left="810" w:firstLine="0"/>
      </w:pPr>
      <w:rPr>
        <w:rFonts w:hint="default"/>
        <w:b/>
        <w:color w:val="auto"/>
      </w:rPr>
    </w:lvl>
    <w:lvl w:ilvl="2">
      <w:start w:val="1"/>
      <w:numFmt w:val="decimal"/>
      <w:pStyle w:val="Heading3"/>
      <w:lvlText w:val="%3."/>
      <w:lvlJc w:val="left"/>
      <w:pPr>
        <w:ind w:left="1440" w:firstLine="0"/>
      </w:pPr>
      <w:rPr>
        <w:rFonts w:hint="default"/>
      </w:rPr>
    </w:lvl>
    <w:lvl w:ilvl="3">
      <w:start w:val="1"/>
      <w:numFmt w:val="lowerLetter"/>
      <w:pStyle w:val="Heading4"/>
      <w:lvlText w:val="%4)"/>
      <w:lvlJc w:val="left"/>
      <w:pPr>
        <w:ind w:left="2160" w:firstLine="0"/>
      </w:pPr>
      <w:rPr>
        <w:rFonts w:hint="default"/>
      </w:rPr>
    </w:lvl>
    <w:lvl w:ilvl="4">
      <w:start w:val="1"/>
      <w:numFmt w:val="decimal"/>
      <w:pStyle w:val="Heading5"/>
      <w:lvlText w:val="(%5)"/>
      <w:lvlJc w:val="left"/>
      <w:pPr>
        <w:ind w:left="2880" w:firstLine="0"/>
      </w:pPr>
      <w:rPr>
        <w:rFonts w:hint="default"/>
      </w:rPr>
    </w:lvl>
    <w:lvl w:ilvl="5">
      <w:start w:val="1"/>
      <w:numFmt w:val="lowerLetter"/>
      <w:pStyle w:val="Heading6"/>
      <w:lvlText w:val="(%6)"/>
      <w:lvlJc w:val="left"/>
      <w:pPr>
        <w:ind w:left="3600" w:firstLine="0"/>
      </w:pPr>
      <w:rPr>
        <w:rFonts w:hint="default"/>
      </w:rPr>
    </w:lvl>
    <w:lvl w:ilvl="6">
      <w:start w:val="1"/>
      <w:numFmt w:val="lowerRoman"/>
      <w:pStyle w:val="Heading7"/>
      <w:lvlText w:val="(%7)"/>
      <w:lvlJc w:val="left"/>
      <w:pPr>
        <w:ind w:left="4320" w:firstLine="0"/>
      </w:pPr>
      <w:rPr>
        <w:rFonts w:hint="default"/>
      </w:rPr>
    </w:lvl>
    <w:lvl w:ilvl="7">
      <w:start w:val="1"/>
      <w:numFmt w:val="lowerLetter"/>
      <w:pStyle w:val="Heading8"/>
      <w:lvlText w:val="(%8)"/>
      <w:lvlJc w:val="left"/>
      <w:pPr>
        <w:ind w:left="5040" w:firstLine="0"/>
      </w:pPr>
      <w:rPr>
        <w:rFonts w:hint="default"/>
      </w:rPr>
    </w:lvl>
    <w:lvl w:ilvl="8">
      <w:start w:val="1"/>
      <w:numFmt w:val="lowerRoman"/>
      <w:pStyle w:val="Heading9"/>
      <w:lvlText w:val="(%9)"/>
      <w:lvlJc w:val="left"/>
      <w:pPr>
        <w:ind w:left="5760" w:firstLine="0"/>
      </w:pPr>
      <w:rPr>
        <w:rFonts w:hint="default"/>
      </w:rPr>
    </w:lvl>
  </w:abstractNum>
  <w:abstractNum w:abstractNumId="12" w15:restartNumberingAfterBreak="0">
    <w:nsid w:val="2AC86B9C"/>
    <w:multiLevelType w:val="hybridMultilevel"/>
    <w:tmpl w:val="13B20D4C"/>
    <w:lvl w:ilvl="0" w:tplc="FB9C5D26">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2C271BDC"/>
    <w:multiLevelType w:val="hybridMultilevel"/>
    <w:tmpl w:val="5F383C9C"/>
    <w:lvl w:ilvl="0" w:tplc="9CE2FE5C">
      <w:start w:val="1"/>
      <w:numFmt w:val="upp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EAC3A49"/>
    <w:multiLevelType w:val="hybridMultilevel"/>
    <w:tmpl w:val="6C0C69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F6A1F13"/>
    <w:multiLevelType w:val="hybridMultilevel"/>
    <w:tmpl w:val="ECD08234"/>
    <w:lvl w:ilvl="0" w:tplc="FFFFFFFF">
      <w:start w:val="1"/>
      <w:numFmt w:val="upperRoman"/>
      <w:lvlText w:val="%1."/>
      <w:lvlJc w:val="left"/>
      <w:pPr>
        <w:ind w:left="853" w:hanging="217"/>
      </w:pPr>
      <w:rPr>
        <w:rFonts w:ascii="Times New Roman" w:eastAsia="Times New Roman" w:hAnsi="Times New Roman" w:cs="Times New Roman" w:hint="default"/>
        <w:b/>
        <w:bCs/>
        <w:i w:val="0"/>
        <w:iCs w:val="0"/>
        <w:color w:val="110F11"/>
        <w:spacing w:val="0"/>
        <w:w w:val="106"/>
        <w:sz w:val="22"/>
        <w:szCs w:val="22"/>
        <w:lang w:val="en-US" w:eastAsia="en-US" w:bidi="ar-SA"/>
      </w:rPr>
    </w:lvl>
    <w:lvl w:ilvl="1" w:tplc="FFFFFFFF">
      <w:start w:val="1"/>
      <w:numFmt w:val="upperRoman"/>
      <w:lvlText w:val="%2."/>
      <w:lvlJc w:val="left"/>
      <w:pPr>
        <w:ind w:left="1318" w:hanging="344"/>
      </w:pPr>
      <w:rPr>
        <w:rFonts w:ascii="Arial" w:eastAsia="Arial" w:hAnsi="Arial" w:cs="Arial" w:hint="default"/>
        <w:b w:val="0"/>
        <w:bCs w:val="0"/>
        <w:i w:val="0"/>
        <w:iCs w:val="0"/>
        <w:color w:val="110F11"/>
        <w:spacing w:val="-1"/>
        <w:w w:val="109"/>
        <w:sz w:val="22"/>
        <w:szCs w:val="22"/>
        <w:lang w:val="en-US" w:eastAsia="en-US" w:bidi="ar-SA"/>
      </w:rPr>
    </w:lvl>
    <w:lvl w:ilvl="2" w:tplc="04090015">
      <w:start w:val="1"/>
      <w:numFmt w:val="upperLetter"/>
      <w:lvlText w:val="%3."/>
      <w:lvlJc w:val="left"/>
      <w:pPr>
        <w:ind w:left="2047" w:hanging="360"/>
      </w:pPr>
    </w:lvl>
    <w:lvl w:ilvl="3" w:tplc="FFFFFFFF">
      <w:numFmt w:val="bullet"/>
      <w:lvlText w:val="•"/>
      <w:lvlJc w:val="left"/>
      <w:pPr>
        <w:ind w:left="3225" w:hanging="355"/>
      </w:pPr>
      <w:rPr>
        <w:rFonts w:hint="default"/>
        <w:lang w:val="en-US" w:eastAsia="en-US" w:bidi="ar-SA"/>
      </w:rPr>
    </w:lvl>
    <w:lvl w:ilvl="4" w:tplc="FFFFFFFF">
      <w:numFmt w:val="bullet"/>
      <w:lvlText w:val="•"/>
      <w:lvlJc w:val="left"/>
      <w:pPr>
        <w:ind w:left="4410" w:hanging="355"/>
      </w:pPr>
      <w:rPr>
        <w:rFonts w:hint="default"/>
        <w:lang w:val="en-US" w:eastAsia="en-US" w:bidi="ar-SA"/>
      </w:rPr>
    </w:lvl>
    <w:lvl w:ilvl="5" w:tplc="FFFFFFFF">
      <w:numFmt w:val="bullet"/>
      <w:lvlText w:val="•"/>
      <w:lvlJc w:val="left"/>
      <w:pPr>
        <w:ind w:left="5595" w:hanging="355"/>
      </w:pPr>
      <w:rPr>
        <w:rFonts w:hint="default"/>
        <w:lang w:val="en-US" w:eastAsia="en-US" w:bidi="ar-SA"/>
      </w:rPr>
    </w:lvl>
    <w:lvl w:ilvl="6" w:tplc="FFFFFFFF">
      <w:numFmt w:val="bullet"/>
      <w:lvlText w:val="•"/>
      <w:lvlJc w:val="left"/>
      <w:pPr>
        <w:ind w:left="6780" w:hanging="355"/>
      </w:pPr>
      <w:rPr>
        <w:rFonts w:hint="default"/>
        <w:lang w:val="en-US" w:eastAsia="en-US" w:bidi="ar-SA"/>
      </w:rPr>
    </w:lvl>
    <w:lvl w:ilvl="7" w:tplc="FFFFFFFF">
      <w:numFmt w:val="bullet"/>
      <w:lvlText w:val="•"/>
      <w:lvlJc w:val="left"/>
      <w:pPr>
        <w:ind w:left="7965" w:hanging="355"/>
      </w:pPr>
      <w:rPr>
        <w:rFonts w:hint="default"/>
        <w:lang w:val="en-US" w:eastAsia="en-US" w:bidi="ar-SA"/>
      </w:rPr>
    </w:lvl>
    <w:lvl w:ilvl="8" w:tplc="FFFFFFFF">
      <w:numFmt w:val="bullet"/>
      <w:lvlText w:val="•"/>
      <w:lvlJc w:val="left"/>
      <w:pPr>
        <w:ind w:left="9150" w:hanging="355"/>
      </w:pPr>
      <w:rPr>
        <w:rFonts w:hint="default"/>
        <w:lang w:val="en-US" w:eastAsia="en-US" w:bidi="ar-SA"/>
      </w:rPr>
    </w:lvl>
  </w:abstractNum>
  <w:abstractNum w:abstractNumId="16" w15:restartNumberingAfterBreak="0">
    <w:nsid w:val="309A402B"/>
    <w:multiLevelType w:val="hybridMultilevel"/>
    <w:tmpl w:val="DFDEDDC4"/>
    <w:lvl w:ilvl="0" w:tplc="D144D474">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36867E03"/>
    <w:multiLevelType w:val="hybridMultilevel"/>
    <w:tmpl w:val="FCEC6EFA"/>
    <w:lvl w:ilvl="0" w:tplc="FB1AC136">
      <w:numFmt w:val="bullet"/>
      <w:lvlText w:val="•"/>
      <w:lvlJc w:val="left"/>
      <w:pPr>
        <w:ind w:left="1323" w:hanging="384"/>
      </w:pPr>
      <w:rPr>
        <w:rFonts w:ascii="Times New Roman" w:eastAsia="Times New Roman" w:hAnsi="Times New Roman" w:cs="Times New Roman" w:hint="default"/>
        <w:b w:val="0"/>
        <w:bCs w:val="0"/>
        <w:i w:val="0"/>
        <w:iCs w:val="0"/>
        <w:color w:val="131313"/>
        <w:spacing w:val="0"/>
        <w:w w:val="109"/>
        <w:sz w:val="22"/>
        <w:szCs w:val="22"/>
        <w:lang w:val="en-US" w:eastAsia="en-US" w:bidi="ar-SA"/>
      </w:rPr>
    </w:lvl>
    <w:lvl w:ilvl="1" w:tplc="D4E86E18">
      <w:numFmt w:val="bullet"/>
      <w:lvlText w:val="•"/>
      <w:lvlJc w:val="left"/>
      <w:pPr>
        <w:ind w:left="2340" w:hanging="384"/>
      </w:pPr>
      <w:rPr>
        <w:rFonts w:hint="default"/>
        <w:lang w:val="en-US" w:eastAsia="en-US" w:bidi="ar-SA"/>
      </w:rPr>
    </w:lvl>
    <w:lvl w:ilvl="2" w:tplc="07AEE5B4">
      <w:numFmt w:val="bullet"/>
      <w:lvlText w:val="•"/>
      <w:lvlJc w:val="left"/>
      <w:pPr>
        <w:ind w:left="3360" w:hanging="384"/>
      </w:pPr>
      <w:rPr>
        <w:rFonts w:hint="default"/>
        <w:lang w:val="en-US" w:eastAsia="en-US" w:bidi="ar-SA"/>
      </w:rPr>
    </w:lvl>
    <w:lvl w:ilvl="3" w:tplc="CC2C36CC">
      <w:numFmt w:val="bullet"/>
      <w:lvlText w:val="•"/>
      <w:lvlJc w:val="left"/>
      <w:pPr>
        <w:ind w:left="4380" w:hanging="384"/>
      </w:pPr>
      <w:rPr>
        <w:rFonts w:hint="default"/>
        <w:lang w:val="en-US" w:eastAsia="en-US" w:bidi="ar-SA"/>
      </w:rPr>
    </w:lvl>
    <w:lvl w:ilvl="4" w:tplc="8C1C7AEA">
      <w:numFmt w:val="bullet"/>
      <w:lvlText w:val="•"/>
      <w:lvlJc w:val="left"/>
      <w:pPr>
        <w:ind w:left="5400" w:hanging="384"/>
      </w:pPr>
      <w:rPr>
        <w:rFonts w:hint="default"/>
        <w:lang w:val="en-US" w:eastAsia="en-US" w:bidi="ar-SA"/>
      </w:rPr>
    </w:lvl>
    <w:lvl w:ilvl="5" w:tplc="CF381CCC">
      <w:numFmt w:val="bullet"/>
      <w:lvlText w:val="•"/>
      <w:lvlJc w:val="left"/>
      <w:pPr>
        <w:ind w:left="6420" w:hanging="384"/>
      </w:pPr>
      <w:rPr>
        <w:rFonts w:hint="default"/>
        <w:lang w:val="en-US" w:eastAsia="en-US" w:bidi="ar-SA"/>
      </w:rPr>
    </w:lvl>
    <w:lvl w:ilvl="6" w:tplc="17709DC0">
      <w:numFmt w:val="bullet"/>
      <w:lvlText w:val="•"/>
      <w:lvlJc w:val="left"/>
      <w:pPr>
        <w:ind w:left="7440" w:hanging="384"/>
      </w:pPr>
      <w:rPr>
        <w:rFonts w:hint="default"/>
        <w:lang w:val="en-US" w:eastAsia="en-US" w:bidi="ar-SA"/>
      </w:rPr>
    </w:lvl>
    <w:lvl w:ilvl="7" w:tplc="609CB928">
      <w:numFmt w:val="bullet"/>
      <w:lvlText w:val="•"/>
      <w:lvlJc w:val="left"/>
      <w:pPr>
        <w:ind w:left="8460" w:hanging="384"/>
      </w:pPr>
      <w:rPr>
        <w:rFonts w:hint="default"/>
        <w:lang w:val="en-US" w:eastAsia="en-US" w:bidi="ar-SA"/>
      </w:rPr>
    </w:lvl>
    <w:lvl w:ilvl="8" w:tplc="EA78A194">
      <w:numFmt w:val="bullet"/>
      <w:lvlText w:val="•"/>
      <w:lvlJc w:val="left"/>
      <w:pPr>
        <w:ind w:left="9480" w:hanging="384"/>
      </w:pPr>
      <w:rPr>
        <w:rFonts w:hint="default"/>
        <w:lang w:val="en-US" w:eastAsia="en-US" w:bidi="ar-SA"/>
      </w:rPr>
    </w:lvl>
  </w:abstractNum>
  <w:abstractNum w:abstractNumId="18" w15:restartNumberingAfterBreak="0">
    <w:nsid w:val="369655A2"/>
    <w:multiLevelType w:val="hybridMultilevel"/>
    <w:tmpl w:val="130ABB50"/>
    <w:lvl w:ilvl="0" w:tplc="7F9E6D4A">
      <w:start w:val="1"/>
      <w:numFmt w:val="upperLetter"/>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71F5775"/>
    <w:multiLevelType w:val="hybridMultilevel"/>
    <w:tmpl w:val="F79A8FF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8572EEF"/>
    <w:multiLevelType w:val="hybridMultilevel"/>
    <w:tmpl w:val="9A36B354"/>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15:restartNumberingAfterBreak="0">
    <w:nsid w:val="3C170C08"/>
    <w:multiLevelType w:val="hybridMultilevel"/>
    <w:tmpl w:val="0DE208B8"/>
    <w:lvl w:ilvl="0" w:tplc="F828C18E">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3C954EA1"/>
    <w:multiLevelType w:val="hybridMultilevel"/>
    <w:tmpl w:val="BE16FAE4"/>
    <w:lvl w:ilvl="0" w:tplc="66D44E6A">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43CC19A7"/>
    <w:multiLevelType w:val="hybridMultilevel"/>
    <w:tmpl w:val="D4FC754E"/>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4" w15:restartNumberingAfterBreak="0">
    <w:nsid w:val="4464059B"/>
    <w:multiLevelType w:val="hybridMultilevel"/>
    <w:tmpl w:val="68F03ECC"/>
    <w:lvl w:ilvl="0" w:tplc="FFFFFFFF">
      <w:start w:val="2"/>
      <w:numFmt w:val="decimal"/>
      <w:lvlText w:val="%1."/>
      <w:lvlJc w:val="left"/>
      <w:pPr>
        <w:ind w:left="1686" w:hanging="363"/>
      </w:pPr>
      <w:rPr>
        <w:rFonts w:hint="default"/>
        <w:spacing w:val="0"/>
        <w:w w:val="109"/>
        <w:lang w:val="en-US" w:eastAsia="en-US" w:bidi="ar-SA"/>
      </w:rPr>
    </w:lvl>
    <w:lvl w:ilvl="1" w:tplc="04090015">
      <w:start w:val="1"/>
      <w:numFmt w:val="upperLetter"/>
      <w:lvlText w:val="%2."/>
      <w:lvlJc w:val="left"/>
      <w:pPr>
        <w:ind w:left="2047" w:hanging="360"/>
      </w:pPr>
    </w:lvl>
    <w:lvl w:ilvl="2" w:tplc="FFFFFFFF">
      <w:numFmt w:val="bullet"/>
      <w:lvlText w:val="•"/>
      <w:lvlJc w:val="left"/>
      <w:pPr>
        <w:ind w:left="2423" w:hanging="366"/>
      </w:pPr>
      <w:rPr>
        <w:rFonts w:hint="default"/>
        <w:lang w:val="en-US" w:eastAsia="en-US" w:bidi="ar-SA"/>
      </w:rPr>
    </w:lvl>
    <w:lvl w:ilvl="3" w:tplc="FFFFFFFF">
      <w:numFmt w:val="bullet"/>
      <w:lvlText w:val="•"/>
      <w:lvlJc w:val="left"/>
      <w:pPr>
        <w:ind w:left="3605" w:hanging="366"/>
      </w:pPr>
      <w:rPr>
        <w:rFonts w:hint="default"/>
        <w:lang w:val="en-US" w:eastAsia="en-US" w:bidi="ar-SA"/>
      </w:rPr>
    </w:lvl>
    <w:lvl w:ilvl="4" w:tplc="FFFFFFFF">
      <w:numFmt w:val="bullet"/>
      <w:lvlText w:val="•"/>
      <w:lvlJc w:val="left"/>
      <w:pPr>
        <w:ind w:left="4788" w:hanging="366"/>
      </w:pPr>
      <w:rPr>
        <w:rFonts w:hint="default"/>
        <w:lang w:val="en-US" w:eastAsia="en-US" w:bidi="ar-SA"/>
      </w:rPr>
    </w:lvl>
    <w:lvl w:ilvl="5" w:tplc="FFFFFFFF">
      <w:numFmt w:val="bullet"/>
      <w:lvlText w:val="•"/>
      <w:lvlJc w:val="left"/>
      <w:pPr>
        <w:ind w:left="5970" w:hanging="366"/>
      </w:pPr>
      <w:rPr>
        <w:rFonts w:hint="default"/>
        <w:lang w:val="en-US" w:eastAsia="en-US" w:bidi="ar-SA"/>
      </w:rPr>
    </w:lvl>
    <w:lvl w:ilvl="6" w:tplc="FFFFFFFF">
      <w:numFmt w:val="bullet"/>
      <w:lvlText w:val="•"/>
      <w:lvlJc w:val="left"/>
      <w:pPr>
        <w:ind w:left="7153" w:hanging="366"/>
      </w:pPr>
      <w:rPr>
        <w:rFonts w:hint="default"/>
        <w:lang w:val="en-US" w:eastAsia="en-US" w:bidi="ar-SA"/>
      </w:rPr>
    </w:lvl>
    <w:lvl w:ilvl="7" w:tplc="FFFFFFFF">
      <w:numFmt w:val="bullet"/>
      <w:lvlText w:val="•"/>
      <w:lvlJc w:val="left"/>
      <w:pPr>
        <w:ind w:left="8335" w:hanging="366"/>
      </w:pPr>
      <w:rPr>
        <w:rFonts w:hint="default"/>
        <w:lang w:val="en-US" w:eastAsia="en-US" w:bidi="ar-SA"/>
      </w:rPr>
    </w:lvl>
    <w:lvl w:ilvl="8" w:tplc="FFFFFFFF">
      <w:numFmt w:val="bullet"/>
      <w:lvlText w:val="•"/>
      <w:lvlJc w:val="left"/>
      <w:pPr>
        <w:ind w:left="9518" w:hanging="366"/>
      </w:pPr>
      <w:rPr>
        <w:rFonts w:hint="default"/>
        <w:lang w:val="en-US" w:eastAsia="en-US" w:bidi="ar-SA"/>
      </w:rPr>
    </w:lvl>
  </w:abstractNum>
  <w:abstractNum w:abstractNumId="25" w15:restartNumberingAfterBreak="0">
    <w:nsid w:val="491F7267"/>
    <w:multiLevelType w:val="hybridMultilevel"/>
    <w:tmpl w:val="35C29A84"/>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6" w15:restartNumberingAfterBreak="0">
    <w:nsid w:val="4A5A24A2"/>
    <w:multiLevelType w:val="hybridMultilevel"/>
    <w:tmpl w:val="3AD0A76C"/>
    <w:lvl w:ilvl="0" w:tplc="04090017">
      <w:start w:val="1"/>
      <w:numFmt w:val="lowerLetter"/>
      <w:lvlText w:val="%1)"/>
      <w:lvlJc w:val="left"/>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7" w15:restartNumberingAfterBreak="0">
    <w:nsid w:val="4A795A7E"/>
    <w:multiLevelType w:val="hybridMultilevel"/>
    <w:tmpl w:val="CF1AC996"/>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4BEC5D1F"/>
    <w:multiLevelType w:val="hybridMultilevel"/>
    <w:tmpl w:val="7086391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15:restartNumberingAfterBreak="0">
    <w:nsid w:val="4C5A579F"/>
    <w:multiLevelType w:val="hybridMultilevel"/>
    <w:tmpl w:val="789C6C28"/>
    <w:lvl w:ilvl="0" w:tplc="04090015">
      <w:start w:val="1"/>
      <w:numFmt w:val="upperLetter"/>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4F885DE7"/>
    <w:multiLevelType w:val="hybridMultilevel"/>
    <w:tmpl w:val="4F82C0A6"/>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15:restartNumberingAfterBreak="0">
    <w:nsid w:val="50AC21D1"/>
    <w:multiLevelType w:val="hybridMultilevel"/>
    <w:tmpl w:val="E8A8125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477280C"/>
    <w:multiLevelType w:val="hybridMultilevel"/>
    <w:tmpl w:val="B5CCF8FE"/>
    <w:lvl w:ilvl="0" w:tplc="97CCD29E">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15:restartNumberingAfterBreak="0">
    <w:nsid w:val="548E21EF"/>
    <w:multiLevelType w:val="hybridMultilevel"/>
    <w:tmpl w:val="B34625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73D7FCB"/>
    <w:multiLevelType w:val="hybridMultilevel"/>
    <w:tmpl w:val="5C0CA41C"/>
    <w:lvl w:ilvl="0" w:tplc="AF1E8860">
      <w:start w:val="2"/>
      <w:numFmt w:val="decimal"/>
      <w:lvlText w:val="%1."/>
      <w:lvlJc w:val="left"/>
      <w:pPr>
        <w:ind w:left="1686" w:hanging="363"/>
      </w:pPr>
      <w:rPr>
        <w:rFonts w:hint="default"/>
        <w:spacing w:val="0"/>
        <w:w w:val="109"/>
        <w:lang w:val="en-US" w:eastAsia="en-US" w:bidi="ar-SA"/>
      </w:rPr>
    </w:lvl>
    <w:lvl w:ilvl="1" w:tplc="6CD820CA">
      <w:start w:val="1"/>
      <w:numFmt w:val="upperLetter"/>
      <w:lvlText w:val="%2."/>
      <w:lvlJc w:val="left"/>
      <w:pPr>
        <w:ind w:left="2432" w:hanging="366"/>
      </w:pPr>
      <w:rPr>
        <w:rFonts w:ascii="Times New Roman" w:eastAsiaTheme="minorHAnsi" w:hAnsi="Times New Roman" w:cstheme="minorBidi"/>
        <w:spacing w:val="0"/>
        <w:w w:val="106"/>
        <w:lang w:val="en-US" w:eastAsia="en-US" w:bidi="ar-SA"/>
      </w:rPr>
    </w:lvl>
    <w:lvl w:ilvl="2" w:tplc="CAF243D2">
      <w:numFmt w:val="bullet"/>
      <w:lvlText w:val="•"/>
      <w:lvlJc w:val="left"/>
      <w:pPr>
        <w:ind w:left="2423" w:hanging="366"/>
      </w:pPr>
      <w:rPr>
        <w:rFonts w:hint="default"/>
        <w:lang w:val="en-US" w:eastAsia="en-US" w:bidi="ar-SA"/>
      </w:rPr>
    </w:lvl>
    <w:lvl w:ilvl="3" w:tplc="27623AC6">
      <w:numFmt w:val="bullet"/>
      <w:lvlText w:val="•"/>
      <w:lvlJc w:val="left"/>
      <w:pPr>
        <w:ind w:left="3605" w:hanging="366"/>
      </w:pPr>
      <w:rPr>
        <w:rFonts w:hint="default"/>
        <w:lang w:val="en-US" w:eastAsia="en-US" w:bidi="ar-SA"/>
      </w:rPr>
    </w:lvl>
    <w:lvl w:ilvl="4" w:tplc="194CFE78">
      <w:numFmt w:val="bullet"/>
      <w:lvlText w:val="•"/>
      <w:lvlJc w:val="left"/>
      <w:pPr>
        <w:ind w:left="4788" w:hanging="366"/>
      </w:pPr>
      <w:rPr>
        <w:rFonts w:hint="default"/>
        <w:lang w:val="en-US" w:eastAsia="en-US" w:bidi="ar-SA"/>
      </w:rPr>
    </w:lvl>
    <w:lvl w:ilvl="5" w:tplc="D3700E56">
      <w:numFmt w:val="bullet"/>
      <w:lvlText w:val="•"/>
      <w:lvlJc w:val="left"/>
      <w:pPr>
        <w:ind w:left="5970" w:hanging="366"/>
      </w:pPr>
      <w:rPr>
        <w:rFonts w:hint="default"/>
        <w:lang w:val="en-US" w:eastAsia="en-US" w:bidi="ar-SA"/>
      </w:rPr>
    </w:lvl>
    <w:lvl w:ilvl="6" w:tplc="7DDE1006">
      <w:numFmt w:val="bullet"/>
      <w:lvlText w:val="•"/>
      <w:lvlJc w:val="left"/>
      <w:pPr>
        <w:ind w:left="7153" w:hanging="366"/>
      </w:pPr>
      <w:rPr>
        <w:rFonts w:hint="default"/>
        <w:lang w:val="en-US" w:eastAsia="en-US" w:bidi="ar-SA"/>
      </w:rPr>
    </w:lvl>
    <w:lvl w:ilvl="7" w:tplc="0074CD72">
      <w:numFmt w:val="bullet"/>
      <w:lvlText w:val="•"/>
      <w:lvlJc w:val="left"/>
      <w:pPr>
        <w:ind w:left="8335" w:hanging="366"/>
      </w:pPr>
      <w:rPr>
        <w:rFonts w:hint="default"/>
        <w:lang w:val="en-US" w:eastAsia="en-US" w:bidi="ar-SA"/>
      </w:rPr>
    </w:lvl>
    <w:lvl w:ilvl="8" w:tplc="26062EA6">
      <w:numFmt w:val="bullet"/>
      <w:lvlText w:val="•"/>
      <w:lvlJc w:val="left"/>
      <w:pPr>
        <w:ind w:left="9518" w:hanging="366"/>
      </w:pPr>
      <w:rPr>
        <w:rFonts w:hint="default"/>
        <w:lang w:val="en-US" w:eastAsia="en-US" w:bidi="ar-SA"/>
      </w:rPr>
    </w:lvl>
  </w:abstractNum>
  <w:abstractNum w:abstractNumId="35" w15:restartNumberingAfterBreak="0">
    <w:nsid w:val="57872483"/>
    <w:multiLevelType w:val="hybridMultilevel"/>
    <w:tmpl w:val="5C6E4E68"/>
    <w:lvl w:ilvl="0" w:tplc="6C0C987C">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6" w15:restartNumberingAfterBreak="0">
    <w:nsid w:val="5D1716B5"/>
    <w:multiLevelType w:val="hybridMultilevel"/>
    <w:tmpl w:val="A3CC7246"/>
    <w:lvl w:ilvl="0" w:tplc="AE0C9FF0">
      <w:numFmt w:val="bullet"/>
      <w:lvlText w:val=""/>
      <w:lvlJc w:val="left"/>
      <w:pPr>
        <w:ind w:left="720" w:hanging="360"/>
      </w:pPr>
      <w:rPr>
        <w:rFonts w:ascii="Symbol" w:eastAsia="Calibri" w:hAnsi="Symbol" w:cs="Times New Roman" w:hint="default"/>
      </w:rPr>
    </w:lvl>
    <w:lvl w:ilvl="1" w:tplc="04090011">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Symbol"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Symbol"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3E47059"/>
    <w:multiLevelType w:val="hybridMultilevel"/>
    <w:tmpl w:val="B934A7DA"/>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8" w15:restartNumberingAfterBreak="0">
    <w:nsid w:val="66B45882"/>
    <w:multiLevelType w:val="hybridMultilevel"/>
    <w:tmpl w:val="99084F70"/>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9" w15:restartNumberingAfterBreak="0">
    <w:nsid w:val="69BC1306"/>
    <w:multiLevelType w:val="hybridMultilevel"/>
    <w:tmpl w:val="9756341E"/>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0" w15:restartNumberingAfterBreak="0">
    <w:nsid w:val="6BE04777"/>
    <w:multiLevelType w:val="hybridMultilevel"/>
    <w:tmpl w:val="38880A6C"/>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1" w15:restartNumberingAfterBreak="0">
    <w:nsid w:val="6BE8701C"/>
    <w:multiLevelType w:val="hybridMultilevel"/>
    <w:tmpl w:val="65BAFD9C"/>
    <w:lvl w:ilvl="0" w:tplc="D0863370">
      <w:start w:val="1"/>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F166EF7"/>
    <w:multiLevelType w:val="hybridMultilevel"/>
    <w:tmpl w:val="B25E397A"/>
    <w:lvl w:ilvl="0" w:tplc="8F3C68B2">
      <w:start w:val="2"/>
      <w:numFmt w:val="decimal"/>
      <w:lvlText w:val="%1."/>
      <w:lvlJc w:val="left"/>
      <w:pPr>
        <w:ind w:left="1342" w:hanging="368"/>
      </w:pPr>
      <w:rPr>
        <w:rFonts w:hint="default"/>
        <w:spacing w:val="0"/>
        <w:w w:val="108"/>
        <w:lang w:val="en-US" w:eastAsia="en-US" w:bidi="ar-SA"/>
      </w:rPr>
    </w:lvl>
    <w:lvl w:ilvl="1" w:tplc="13282998">
      <w:numFmt w:val="bullet"/>
      <w:lvlText w:val="o"/>
      <w:lvlJc w:val="left"/>
      <w:pPr>
        <w:ind w:left="2029" w:hanging="358"/>
      </w:pPr>
      <w:rPr>
        <w:rFonts w:ascii="Times New Roman" w:eastAsia="Times New Roman" w:hAnsi="Times New Roman" w:cs="Times New Roman" w:hint="default"/>
        <w:spacing w:val="0"/>
        <w:w w:val="105"/>
        <w:lang w:val="en-US" w:eastAsia="en-US" w:bidi="ar-SA"/>
      </w:rPr>
    </w:lvl>
    <w:lvl w:ilvl="2" w:tplc="02E0A9E4">
      <w:numFmt w:val="bullet"/>
      <w:lvlText w:val="•"/>
      <w:lvlJc w:val="left"/>
      <w:pPr>
        <w:ind w:left="2040" w:hanging="358"/>
      </w:pPr>
      <w:rPr>
        <w:rFonts w:hint="default"/>
        <w:lang w:val="en-US" w:eastAsia="en-US" w:bidi="ar-SA"/>
      </w:rPr>
    </w:lvl>
    <w:lvl w:ilvl="3" w:tplc="1ACA3100">
      <w:numFmt w:val="bullet"/>
      <w:lvlText w:val="•"/>
      <w:lvlJc w:val="left"/>
      <w:pPr>
        <w:ind w:left="2060" w:hanging="358"/>
      </w:pPr>
      <w:rPr>
        <w:rFonts w:hint="default"/>
        <w:lang w:val="en-US" w:eastAsia="en-US" w:bidi="ar-SA"/>
      </w:rPr>
    </w:lvl>
    <w:lvl w:ilvl="4" w:tplc="3CD89176">
      <w:numFmt w:val="bullet"/>
      <w:lvlText w:val="•"/>
      <w:lvlJc w:val="left"/>
      <w:pPr>
        <w:ind w:left="3411" w:hanging="358"/>
      </w:pPr>
      <w:rPr>
        <w:rFonts w:hint="default"/>
        <w:lang w:val="en-US" w:eastAsia="en-US" w:bidi="ar-SA"/>
      </w:rPr>
    </w:lvl>
    <w:lvl w:ilvl="5" w:tplc="EC9CBFB6">
      <w:numFmt w:val="bullet"/>
      <w:lvlText w:val="•"/>
      <w:lvlJc w:val="left"/>
      <w:pPr>
        <w:ind w:left="4762" w:hanging="358"/>
      </w:pPr>
      <w:rPr>
        <w:rFonts w:hint="default"/>
        <w:lang w:val="en-US" w:eastAsia="en-US" w:bidi="ar-SA"/>
      </w:rPr>
    </w:lvl>
    <w:lvl w:ilvl="6" w:tplc="4BBCDC50">
      <w:numFmt w:val="bullet"/>
      <w:lvlText w:val="•"/>
      <w:lvlJc w:val="left"/>
      <w:pPr>
        <w:ind w:left="6114" w:hanging="358"/>
      </w:pPr>
      <w:rPr>
        <w:rFonts w:hint="default"/>
        <w:lang w:val="en-US" w:eastAsia="en-US" w:bidi="ar-SA"/>
      </w:rPr>
    </w:lvl>
    <w:lvl w:ilvl="7" w:tplc="7C2E9356">
      <w:numFmt w:val="bullet"/>
      <w:lvlText w:val="•"/>
      <w:lvlJc w:val="left"/>
      <w:pPr>
        <w:ind w:left="7465" w:hanging="358"/>
      </w:pPr>
      <w:rPr>
        <w:rFonts w:hint="default"/>
        <w:lang w:val="en-US" w:eastAsia="en-US" w:bidi="ar-SA"/>
      </w:rPr>
    </w:lvl>
    <w:lvl w:ilvl="8" w:tplc="DE0E3E5C">
      <w:numFmt w:val="bullet"/>
      <w:lvlText w:val="•"/>
      <w:lvlJc w:val="left"/>
      <w:pPr>
        <w:ind w:left="8817" w:hanging="358"/>
      </w:pPr>
      <w:rPr>
        <w:rFonts w:hint="default"/>
        <w:lang w:val="en-US" w:eastAsia="en-US" w:bidi="ar-SA"/>
      </w:rPr>
    </w:lvl>
  </w:abstractNum>
  <w:abstractNum w:abstractNumId="43" w15:restartNumberingAfterBreak="0">
    <w:nsid w:val="71AF0753"/>
    <w:multiLevelType w:val="hybridMultilevel"/>
    <w:tmpl w:val="89B691DE"/>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4" w15:restartNumberingAfterBreak="0">
    <w:nsid w:val="71CB35EF"/>
    <w:multiLevelType w:val="hybridMultilevel"/>
    <w:tmpl w:val="BC9AEF84"/>
    <w:lvl w:ilvl="0" w:tplc="3E0016BE">
      <w:start w:val="1"/>
      <w:numFmt w:val="decimal"/>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6E34244"/>
    <w:multiLevelType w:val="hybridMultilevel"/>
    <w:tmpl w:val="BDAE4FAA"/>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num w:numId="1" w16cid:durableId="762919071">
    <w:abstractNumId w:val="11"/>
  </w:num>
  <w:num w:numId="2" w16cid:durableId="1233273799">
    <w:abstractNumId w:val="40"/>
  </w:num>
  <w:num w:numId="3" w16cid:durableId="696779445">
    <w:abstractNumId w:val="39"/>
  </w:num>
  <w:num w:numId="4" w16cid:durableId="1759519626">
    <w:abstractNumId w:val="26"/>
  </w:num>
  <w:num w:numId="5" w16cid:durableId="1979341412">
    <w:abstractNumId w:val="13"/>
  </w:num>
  <w:num w:numId="6" w16cid:durableId="1929339610">
    <w:abstractNumId w:val="5"/>
  </w:num>
  <w:num w:numId="7" w16cid:durableId="946935786">
    <w:abstractNumId w:val="23"/>
  </w:num>
  <w:num w:numId="8" w16cid:durableId="1438869930">
    <w:abstractNumId w:val="41"/>
  </w:num>
  <w:num w:numId="9" w16cid:durableId="421267377">
    <w:abstractNumId w:val="43"/>
  </w:num>
  <w:num w:numId="10" w16cid:durableId="1636180850">
    <w:abstractNumId w:val="44"/>
  </w:num>
  <w:num w:numId="11" w16cid:durableId="1019548733">
    <w:abstractNumId w:val="25"/>
  </w:num>
  <w:num w:numId="12" w16cid:durableId="735586331">
    <w:abstractNumId w:val="36"/>
  </w:num>
  <w:num w:numId="13" w16cid:durableId="1691178892">
    <w:abstractNumId w:val="9"/>
  </w:num>
  <w:num w:numId="14" w16cid:durableId="1441798113">
    <w:abstractNumId w:val="20"/>
  </w:num>
  <w:num w:numId="15" w16cid:durableId="571351446">
    <w:abstractNumId w:val="37"/>
  </w:num>
  <w:num w:numId="16" w16cid:durableId="1403262124">
    <w:abstractNumId w:val="2"/>
  </w:num>
  <w:num w:numId="17" w16cid:durableId="1563561085">
    <w:abstractNumId w:val="4"/>
  </w:num>
  <w:num w:numId="18" w16cid:durableId="768769986">
    <w:abstractNumId w:val="7"/>
  </w:num>
  <w:num w:numId="19" w16cid:durableId="59406344">
    <w:abstractNumId w:val="33"/>
  </w:num>
  <w:num w:numId="20" w16cid:durableId="1171916754">
    <w:abstractNumId w:val="18"/>
  </w:num>
  <w:num w:numId="21" w16cid:durableId="1739982676">
    <w:abstractNumId w:val="28"/>
  </w:num>
  <w:num w:numId="22" w16cid:durableId="1543326104">
    <w:abstractNumId w:val="38"/>
  </w:num>
  <w:num w:numId="23" w16cid:durableId="464279808">
    <w:abstractNumId w:val="45"/>
  </w:num>
  <w:num w:numId="24" w16cid:durableId="1236668536">
    <w:abstractNumId w:val="14"/>
  </w:num>
  <w:num w:numId="25" w16cid:durableId="1860241234">
    <w:abstractNumId w:val="19"/>
  </w:num>
  <w:num w:numId="26" w16cid:durableId="1603107262">
    <w:abstractNumId w:val="31"/>
  </w:num>
  <w:num w:numId="27" w16cid:durableId="946622445">
    <w:abstractNumId w:val="17"/>
  </w:num>
  <w:num w:numId="28" w16cid:durableId="543176463">
    <w:abstractNumId w:val="42"/>
  </w:num>
  <w:num w:numId="29" w16cid:durableId="157305905">
    <w:abstractNumId w:val="1"/>
  </w:num>
  <w:num w:numId="30" w16cid:durableId="2037464118">
    <w:abstractNumId w:val="34"/>
  </w:num>
  <w:num w:numId="31" w16cid:durableId="1394429483">
    <w:abstractNumId w:val="8"/>
  </w:num>
  <w:num w:numId="32" w16cid:durableId="664407037">
    <w:abstractNumId w:val="6"/>
  </w:num>
  <w:num w:numId="33" w16cid:durableId="1233463891">
    <w:abstractNumId w:val="15"/>
  </w:num>
  <w:num w:numId="34" w16cid:durableId="1075054136">
    <w:abstractNumId w:val="24"/>
  </w:num>
  <w:num w:numId="35" w16cid:durableId="504125509">
    <w:abstractNumId w:val="3"/>
  </w:num>
  <w:num w:numId="36" w16cid:durableId="694311763">
    <w:abstractNumId w:val="30"/>
  </w:num>
  <w:num w:numId="37" w16cid:durableId="192498022">
    <w:abstractNumId w:val="0"/>
  </w:num>
  <w:num w:numId="38" w16cid:durableId="1004942754">
    <w:abstractNumId w:val="27"/>
  </w:num>
  <w:num w:numId="39" w16cid:durableId="562175936">
    <w:abstractNumId w:val="29"/>
  </w:num>
  <w:num w:numId="40" w16cid:durableId="189687175">
    <w:abstractNumId w:val="22"/>
  </w:num>
  <w:num w:numId="41" w16cid:durableId="748308521">
    <w:abstractNumId w:val="12"/>
  </w:num>
  <w:num w:numId="42" w16cid:durableId="1768307133">
    <w:abstractNumId w:val="32"/>
  </w:num>
  <w:num w:numId="43" w16cid:durableId="2142503286">
    <w:abstractNumId w:val="35"/>
  </w:num>
  <w:num w:numId="44" w16cid:durableId="195433321">
    <w:abstractNumId w:val="10"/>
  </w:num>
  <w:num w:numId="45" w16cid:durableId="2015570285">
    <w:abstractNumId w:val="16"/>
  </w:num>
  <w:num w:numId="46" w16cid:durableId="1761414144">
    <w:abstractNumId w:val="2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545AD"/>
    <w:rsid w:val="00010758"/>
    <w:rsid w:val="00016BC7"/>
    <w:rsid w:val="00017028"/>
    <w:rsid w:val="00020CEC"/>
    <w:rsid w:val="00053A89"/>
    <w:rsid w:val="00060064"/>
    <w:rsid w:val="0006781F"/>
    <w:rsid w:val="00071827"/>
    <w:rsid w:val="00082FFF"/>
    <w:rsid w:val="00090DC2"/>
    <w:rsid w:val="000964B2"/>
    <w:rsid w:val="000A3916"/>
    <w:rsid w:val="000B0F02"/>
    <w:rsid w:val="000E4782"/>
    <w:rsid w:val="000F365B"/>
    <w:rsid w:val="00104DA6"/>
    <w:rsid w:val="00106707"/>
    <w:rsid w:val="00111A80"/>
    <w:rsid w:val="00124EB7"/>
    <w:rsid w:val="001271D2"/>
    <w:rsid w:val="001275FD"/>
    <w:rsid w:val="0013000D"/>
    <w:rsid w:val="00142C5B"/>
    <w:rsid w:val="00144742"/>
    <w:rsid w:val="00153450"/>
    <w:rsid w:val="00167FE6"/>
    <w:rsid w:val="0017044C"/>
    <w:rsid w:val="0017093D"/>
    <w:rsid w:val="0017113C"/>
    <w:rsid w:val="001914AF"/>
    <w:rsid w:val="001919B7"/>
    <w:rsid w:val="0019642F"/>
    <w:rsid w:val="00196AA5"/>
    <w:rsid w:val="001A0FA0"/>
    <w:rsid w:val="001A313A"/>
    <w:rsid w:val="001A4A62"/>
    <w:rsid w:val="001A73F4"/>
    <w:rsid w:val="001C02A0"/>
    <w:rsid w:val="001C223D"/>
    <w:rsid w:val="001D59C6"/>
    <w:rsid w:val="001F2DD2"/>
    <w:rsid w:val="001F5677"/>
    <w:rsid w:val="00202C01"/>
    <w:rsid w:val="002435C7"/>
    <w:rsid w:val="00253C35"/>
    <w:rsid w:val="00270425"/>
    <w:rsid w:val="00275338"/>
    <w:rsid w:val="00285A45"/>
    <w:rsid w:val="00297F99"/>
    <w:rsid w:val="002A7369"/>
    <w:rsid w:val="002B375F"/>
    <w:rsid w:val="002C1778"/>
    <w:rsid w:val="002C77EF"/>
    <w:rsid w:val="002D267C"/>
    <w:rsid w:val="002E0D4C"/>
    <w:rsid w:val="002F5A2B"/>
    <w:rsid w:val="00304BAD"/>
    <w:rsid w:val="00304E16"/>
    <w:rsid w:val="00305F4A"/>
    <w:rsid w:val="003165BA"/>
    <w:rsid w:val="00322DE5"/>
    <w:rsid w:val="003269F6"/>
    <w:rsid w:val="00342502"/>
    <w:rsid w:val="00342EF4"/>
    <w:rsid w:val="00347471"/>
    <w:rsid w:val="00364B52"/>
    <w:rsid w:val="00366AE7"/>
    <w:rsid w:val="003740D5"/>
    <w:rsid w:val="00375AA7"/>
    <w:rsid w:val="00377145"/>
    <w:rsid w:val="00381C74"/>
    <w:rsid w:val="003850FF"/>
    <w:rsid w:val="00390CD0"/>
    <w:rsid w:val="00393211"/>
    <w:rsid w:val="003A5CCC"/>
    <w:rsid w:val="003C1351"/>
    <w:rsid w:val="003D0F3E"/>
    <w:rsid w:val="003E132F"/>
    <w:rsid w:val="003E3865"/>
    <w:rsid w:val="003E5285"/>
    <w:rsid w:val="00402C43"/>
    <w:rsid w:val="00404F08"/>
    <w:rsid w:val="0042368A"/>
    <w:rsid w:val="00434841"/>
    <w:rsid w:val="00435CF1"/>
    <w:rsid w:val="00435DD6"/>
    <w:rsid w:val="00443CD3"/>
    <w:rsid w:val="00445A85"/>
    <w:rsid w:val="00445E5D"/>
    <w:rsid w:val="0044661B"/>
    <w:rsid w:val="004512E3"/>
    <w:rsid w:val="00453D54"/>
    <w:rsid w:val="00457871"/>
    <w:rsid w:val="00464132"/>
    <w:rsid w:val="00484BCD"/>
    <w:rsid w:val="00485451"/>
    <w:rsid w:val="004958B9"/>
    <w:rsid w:val="004B0BB9"/>
    <w:rsid w:val="004B52D3"/>
    <w:rsid w:val="004B6391"/>
    <w:rsid w:val="004C1A5E"/>
    <w:rsid w:val="004C2265"/>
    <w:rsid w:val="004E7564"/>
    <w:rsid w:val="004F0049"/>
    <w:rsid w:val="005020DB"/>
    <w:rsid w:val="00506C9B"/>
    <w:rsid w:val="00520BAD"/>
    <w:rsid w:val="00521344"/>
    <w:rsid w:val="005228C8"/>
    <w:rsid w:val="00531619"/>
    <w:rsid w:val="00532810"/>
    <w:rsid w:val="0054125B"/>
    <w:rsid w:val="005423B7"/>
    <w:rsid w:val="00551B54"/>
    <w:rsid w:val="00556EBA"/>
    <w:rsid w:val="00565BC5"/>
    <w:rsid w:val="00585479"/>
    <w:rsid w:val="00585758"/>
    <w:rsid w:val="005869A8"/>
    <w:rsid w:val="00587295"/>
    <w:rsid w:val="005919DA"/>
    <w:rsid w:val="005924E4"/>
    <w:rsid w:val="00597551"/>
    <w:rsid w:val="005B2AB6"/>
    <w:rsid w:val="005C79F1"/>
    <w:rsid w:val="005D78E6"/>
    <w:rsid w:val="005E7C76"/>
    <w:rsid w:val="005F6C1B"/>
    <w:rsid w:val="00606AE7"/>
    <w:rsid w:val="00620B6C"/>
    <w:rsid w:val="00621A9D"/>
    <w:rsid w:val="00626196"/>
    <w:rsid w:val="00641A7C"/>
    <w:rsid w:val="00641E07"/>
    <w:rsid w:val="006425C9"/>
    <w:rsid w:val="0064264E"/>
    <w:rsid w:val="0064404B"/>
    <w:rsid w:val="00644402"/>
    <w:rsid w:val="006465C3"/>
    <w:rsid w:val="00664D89"/>
    <w:rsid w:val="00665081"/>
    <w:rsid w:val="00681AB8"/>
    <w:rsid w:val="00683100"/>
    <w:rsid w:val="00692A3A"/>
    <w:rsid w:val="006A7427"/>
    <w:rsid w:val="006B2A22"/>
    <w:rsid w:val="006B3721"/>
    <w:rsid w:val="006C07B7"/>
    <w:rsid w:val="006E5071"/>
    <w:rsid w:val="006E7A0F"/>
    <w:rsid w:val="006F240C"/>
    <w:rsid w:val="006F250A"/>
    <w:rsid w:val="006F2F47"/>
    <w:rsid w:val="006F517D"/>
    <w:rsid w:val="006F5591"/>
    <w:rsid w:val="006F583E"/>
    <w:rsid w:val="00705578"/>
    <w:rsid w:val="007138EB"/>
    <w:rsid w:val="0071438C"/>
    <w:rsid w:val="0071452B"/>
    <w:rsid w:val="00731DB8"/>
    <w:rsid w:val="00735E5B"/>
    <w:rsid w:val="00752879"/>
    <w:rsid w:val="00756FD6"/>
    <w:rsid w:val="007606DB"/>
    <w:rsid w:val="007841C9"/>
    <w:rsid w:val="0078576F"/>
    <w:rsid w:val="00786354"/>
    <w:rsid w:val="007871B1"/>
    <w:rsid w:val="0079357A"/>
    <w:rsid w:val="007960CA"/>
    <w:rsid w:val="007A2085"/>
    <w:rsid w:val="007B17EC"/>
    <w:rsid w:val="007B6D46"/>
    <w:rsid w:val="007C56ED"/>
    <w:rsid w:val="007C5E70"/>
    <w:rsid w:val="007C6A4D"/>
    <w:rsid w:val="007D1569"/>
    <w:rsid w:val="007F01C8"/>
    <w:rsid w:val="007F4356"/>
    <w:rsid w:val="008007A1"/>
    <w:rsid w:val="00806D78"/>
    <w:rsid w:val="00811106"/>
    <w:rsid w:val="0081225F"/>
    <w:rsid w:val="00850679"/>
    <w:rsid w:val="0085125D"/>
    <w:rsid w:val="008525BA"/>
    <w:rsid w:val="00856B9E"/>
    <w:rsid w:val="008703BD"/>
    <w:rsid w:val="00874B59"/>
    <w:rsid w:val="0089381B"/>
    <w:rsid w:val="008C0075"/>
    <w:rsid w:val="008C20A6"/>
    <w:rsid w:val="008D345D"/>
    <w:rsid w:val="008F046D"/>
    <w:rsid w:val="00903792"/>
    <w:rsid w:val="00910F5A"/>
    <w:rsid w:val="0091503B"/>
    <w:rsid w:val="00923728"/>
    <w:rsid w:val="00924FE1"/>
    <w:rsid w:val="009329C6"/>
    <w:rsid w:val="0095087D"/>
    <w:rsid w:val="009653D5"/>
    <w:rsid w:val="00974CDA"/>
    <w:rsid w:val="00982404"/>
    <w:rsid w:val="009A0469"/>
    <w:rsid w:val="009A764A"/>
    <w:rsid w:val="009C204F"/>
    <w:rsid w:val="009C4170"/>
    <w:rsid w:val="009D1410"/>
    <w:rsid w:val="00A0315D"/>
    <w:rsid w:val="00A037BB"/>
    <w:rsid w:val="00A11C85"/>
    <w:rsid w:val="00A12F24"/>
    <w:rsid w:val="00A251BC"/>
    <w:rsid w:val="00A30E70"/>
    <w:rsid w:val="00A52B96"/>
    <w:rsid w:val="00A564D8"/>
    <w:rsid w:val="00A57956"/>
    <w:rsid w:val="00A57D55"/>
    <w:rsid w:val="00A60CF9"/>
    <w:rsid w:val="00A708C2"/>
    <w:rsid w:val="00A722AE"/>
    <w:rsid w:val="00A73384"/>
    <w:rsid w:val="00A73FA1"/>
    <w:rsid w:val="00A7488F"/>
    <w:rsid w:val="00A76FF6"/>
    <w:rsid w:val="00A7762B"/>
    <w:rsid w:val="00A83413"/>
    <w:rsid w:val="00A90409"/>
    <w:rsid w:val="00A91661"/>
    <w:rsid w:val="00AA133B"/>
    <w:rsid w:val="00AA19CB"/>
    <w:rsid w:val="00AB0E99"/>
    <w:rsid w:val="00AB3E7D"/>
    <w:rsid w:val="00AB510E"/>
    <w:rsid w:val="00AB6552"/>
    <w:rsid w:val="00AF2E87"/>
    <w:rsid w:val="00AF6C0A"/>
    <w:rsid w:val="00B0472E"/>
    <w:rsid w:val="00B047CB"/>
    <w:rsid w:val="00B13F7A"/>
    <w:rsid w:val="00B1433E"/>
    <w:rsid w:val="00B21366"/>
    <w:rsid w:val="00B2236A"/>
    <w:rsid w:val="00B30645"/>
    <w:rsid w:val="00B356B3"/>
    <w:rsid w:val="00B35B34"/>
    <w:rsid w:val="00B42296"/>
    <w:rsid w:val="00B436E0"/>
    <w:rsid w:val="00B47197"/>
    <w:rsid w:val="00B53D97"/>
    <w:rsid w:val="00B60F11"/>
    <w:rsid w:val="00B64492"/>
    <w:rsid w:val="00B8001F"/>
    <w:rsid w:val="00B84640"/>
    <w:rsid w:val="00B92B1F"/>
    <w:rsid w:val="00BA662E"/>
    <w:rsid w:val="00BB4A9C"/>
    <w:rsid w:val="00BC6206"/>
    <w:rsid w:val="00BC6385"/>
    <w:rsid w:val="00BE465D"/>
    <w:rsid w:val="00BF2B7C"/>
    <w:rsid w:val="00BF75D3"/>
    <w:rsid w:val="00C24EAF"/>
    <w:rsid w:val="00C4069B"/>
    <w:rsid w:val="00C41BE5"/>
    <w:rsid w:val="00C4292B"/>
    <w:rsid w:val="00C42C51"/>
    <w:rsid w:val="00C47075"/>
    <w:rsid w:val="00C5245D"/>
    <w:rsid w:val="00C545AD"/>
    <w:rsid w:val="00C90F61"/>
    <w:rsid w:val="00C9512E"/>
    <w:rsid w:val="00CA0073"/>
    <w:rsid w:val="00CB0044"/>
    <w:rsid w:val="00CB3602"/>
    <w:rsid w:val="00CC6640"/>
    <w:rsid w:val="00CD38A5"/>
    <w:rsid w:val="00CD7B98"/>
    <w:rsid w:val="00CF1A7C"/>
    <w:rsid w:val="00CF274A"/>
    <w:rsid w:val="00D06A0B"/>
    <w:rsid w:val="00D11D52"/>
    <w:rsid w:val="00D203D3"/>
    <w:rsid w:val="00D2481A"/>
    <w:rsid w:val="00D334D2"/>
    <w:rsid w:val="00D42683"/>
    <w:rsid w:val="00D479F7"/>
    <w:rsid w:val="00D51691"/>
    <w:rsid w:val="00D676FF"/>
    <w:rsid w:val="00D927CC"/>
    <w:rsid w:val="00DA3551"/>
    <w:rsid w:val="00DA74FC"/>
    <w:rsid w:val="00DB4D03"/>
    <w:rsid w:val="00DC2452"/>
    <w:rsid w:val="00DC28B9"/>
    <w:rsid w:val="00DC5514"/>
    <w:rsid w:val="00DD22EF"/>
    <w:rsid w:val="00DD6292"/>
    <w:rsid w:val="00DD699F"/>
    <w:rsid w:val="00DE3AF3"/>
    <w:rsid w:val="00DE6C9E"/>
    <w:rsid w:val="00DF04EE"/>
    <w:rsid w:val="00DF487C"/>
    <w:rsid w:val="00E0080A"/>
    <w:rsid w:val="00E1157E"/>
    <w:rsid w:val="00E119A8"/>
    <w:rsid w:val="00E139C3"/>
    <w:rsid w:val="00E227CD"/>
    <w:rsid w:val="00E2436B"/>
    <w:rsid w:val="00E24EDF"/>
    <w:rsid w:val="00E3191A"/>
    <w:rsid w:val="00E36AC4"/>
    <w:rsid w:val="00E40AB0"/>
    <w:rsid w:val="00E44022"/>
    <w:rsid w:val="00E52CBC"/>
    <w:rsid w:val="00E63A58"/>
    <w:rsid w:val="00E81C09"/>
    <w:rsid w:val="00E830E0"/>
    <w:rsid w:val="00E94419"/>
    <w:rsid w:val="00E95F79"/>
    <w:rsid w:val="00E963C0"/>
    <w:rsid w:val="00EA7F69"/>
    <w:rsid w:val="00EC4F0C"/>
    <w:rsid w:val="00EC6E37"/>
    <w:rsid w:val="00ED072C"/>
    <w:rsid w:val="00EF1E79"/>
    <w:rsid w:val="00F001CE"/>
    <w:rsid w:val="00F11F66"/>
    <w:rsid w:val="00F242D7"/>
    <w:rsid w:val="00F33C51"/>
    <w:rsid w:val="00F40FC0"/>
    <w:rsid w:val="00F44FEC"/>
    <w:rsid w:val="00F453B3"/>
    <w:rsid w:val="00F5409C"/>
    <w:rsid w:val="00F671E8"/>
    <w:rsid w:val="00F67CE6"/>
    <w:rsid w:val="00F808FF"/>
    <w:rsid w:val="00F930B5"/>
    <w:rsid w:val="00FA1D3A"/>
    <w:rsid w:val="00FB5ADE"/>
    <w:rsid w:val="00FD4B35"/>
    <w:rsid w:val="00FE75FF"/>
    <w:rsid w:val="00FF41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610DBE"/>
  <w15:chartTrackingRefBased/>
  <w15:docId w15:val="{AC29F150-29F9-4F87-9EFE-88F1246CF1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545AD"/>
    <w:pPr>
      <w:spacing w:after="200" w:line="276" w:lineRule="auto"/>
    </w:pPr>
    <w:rPr>
      <w:rFonts w:ascii="Times New Roman" w:hAnsi="Times New Roman"/>
      <w:sz w:val="24"/>
    </w:rPr>
  </w:style>
  <w:style w:type="paragraph" w:styleId="Heading1">
    <w:name w:val="heading 1"/>
    <w:basedOn w:val="Normal"/>
    <w:next w:val="Normal"/>
    <w:link w:val="Heading1Char"/>
    <w:qFormat/>
    <w:rsid w:val="00910F5A"/>
    <w:pPr>
      <w:keepNext/>
      <w:keepLines/>
      <w:numPr>
        <w:numId w:val="1"/>
      </w:numPr>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Heading2">
    <w:name w:val="heading 2"/>
    <w:basedOn w:val="Normal"/>
    <w:next w:val="Normal"/>
    <w:link w:val="Heading2Char"/>
    <w:uiPriority w:val="9"/>
    <w:unhideWhenUsed/>
    <w:qFormat/>
    <w:rsid w:val="00910F5A"/>
    <w:pPr>
      <w:keepNext/>
      <w:keepLines/>
      <w:numPr>
        <w:ilvl w:val="1"/>
        <w:numId w:val="1"/>
      </w:numPr>
      <w:spacing w:before="200" w:after="0"/>
      <w:outlineLvl w:val="1"/>
    </w:pPr>
    <w:rPr>
      <w:rFonts w:asciiTheme="majorHAnsi" w:eastAsiaTheme="majorEastAsia" w:hAnsiTheme="majorHAnsi" w:cstheme="majorBidi"/>
      <w:b/>
      <w:bCs/>
      <w:color w:val="4472C4" w:themeColor="accent1"/>
      <w:sz w:val="26"/>
      <w:szCs w:val="26"/>
    </w:rPr>
  </w:style>
  <w:style w:type="paragraph" w:styleId="Heading3">
    <w:name w:val="heading 3"/>
    <w:basedOn w:val="Normal"/>
    <w:next w:val="Normal"/>
    <w:link w:val="Heading3Char"/>
    <w:uiPriority w:val="9"/>
    <w:unhideWhenUsed/>
    <w:qFormat/>
    <w:rsid w:val="00910F5A"/>
    <w:pPr>
      <w:keepNext/>
      <w:keepLines/>
      <w:numPr>
        <w:ilvl w:val="2"/>
        <w:numId w:val="1"/>
      </w:numPr>
      <w:spacing w:before="200" w:after="0"/>
      <w:outlineLvl w:val="2"/>
    </w:pPr>
    <w:rPr>
      <w:rFonts w:asciiTheme="majorHAnsi" w:eastAsiaTheme="majorEastAsia" w:hAnsiTheme="majorHAnsi" w:cstheme="majorBidi"/>
      <w:b/>
      <w:bCs/>
      <w:color w:val="4472C4" w:themeColor="accent1"/>
      <w:sz w:val="22"/>
    </w:rPr>
  </w:style>
  <w:style w:type="paragraph" w:styleId="Heading4">
    <w:name w:val="heading 4"/>
    <w:basedOn w:val="Normal"/>
    <w:next w:val="Normal"/>
    <w:link w:val="Heading4Char"/>
    <w:uiPriority w:val="9"/>
    <w:unhideWhenUsed/>
    <w:qFormat/>
    <w:rsid w:val="00910F5A"/>
    <w:pPr>
      <w:keepNext/>
      <w:keepLines/>
      <w:numPr>
        <w:ilvl w:val="3"/>
        <w:numId w:val="1"/>
      </w:numPr>
      <w:spacing w:before="200" w:after="0"/>
      <w:outlineLvl w:val="3"/>
    </w:pPr>
    <w:rPr>
      <w:rFonts w:asciiTheme="majorHAnsi" w:eastAsiaTheme="majorEastAsia" w:hAnsiTheme="majorHAnsi" w:cstheme="majorBidi"/>
      <w:b/>
      <w:bCs/>
      <w:i/>
      <w:iCs/>
      <w:color w:val="4472C4" w:themeColor="accent1"/>
      <w:sz w:val="22"/>
    </w:rPr>
  </w:style>
  <w:style w:type="paragraph" w:styleId="Heading5">
    <w:name w:val="heading 5"/>
    <w:basedOn w:val="Normal"/>
    <w:next w:val="Normal"/>
    <w:link w:val="Heading5Char"/>
    <w:uiPriority w:val="9"/>
    <w:unhideWhenUsed/>
    <w:qFormat/>
    <w:rsid w:val="00910F5A"/>
    <w:pPr>
      <w:keepNext/>
      <w:keepLines/>
      <w:numPr>
        <w:ilvl w:val="4"/>
        <w:numId w:val="1"/>
      </w:numPr>
      <w:spacing w:before="200" w:after="0"/>
      <w:outlineLvl w:val="4"/>
    </w:pPr>
    <w:rPr>
      <w:rFonts w:asciiTheme="majorHAnsi" w:eastAsiaTheme="majorEastAsia" w:hAnsiTheme="majorHAnsi" w:cstheme="majorBidi"/>
      <w:color w:val="1F3763" w:themeColor="accent1" w:themeShade="7F"/>
      <w:sz w:val="22"/>
    </w:rPr>
  </w:style>
  <w:style w:type="paragraph" w:styleId="Heading6">
    <w:name w:val="heading 6"/>
    <w:basedOn w:val="Normal"/>
    <w:next w:val="Normal"/>
    <w:link w:val="Heading6Char"/>
    <w:uiPriority w:val="9"/>
    <w:semiHidden/>
    <w:unhideWhenUsed/>
    <w:qFormat/>
    <w:rsid w:val="00910F5A"/>
    <w:pPr>
      <w:keepNext/>
      <w:keepLines/>
      <w:numPr>
        <w:ilvl w:val="5"/>
        <w:numId w:val="1"/>
      </w:numPr>
      <w:spacing w:before="200" w:after="0"/>
      <w:outlineLvl w:val="5"/>
    </w:pPr>
    <w:rPr>
      <w:rFonts w:asciiTheme="majorHAnsi" w:eastAsiaTheme="majorEastAsia" w:hAnsiTheme="majorHAnsi" w:cstheme="majorBidi"/>
      <w:i/>
      <w:iCs/>
      <w:color w:val="1F3763" w:themeColor="accent1" w:themeShade="7F"/>
      <w:sz w:val="22"/>
    </w:rPr>
  </w:style>
  <w:style w:type="paragraph" w:styleId="Heading7">
    <w:name w:val="heading 7"/>
    <w:basedOn w:val="Normal"/>
    <w:next w:val="Normal"/>
    <w:link w:val="Heading7Char"/>
    <w:uiPriority w:val="9"/>
    <w:semiHidden/>
    <w:unhideWhenUsed/>
    <w:qFormat/>
    <w:rsid w:val="00910F5A"/>
    <w:pPr>
      <w:keepNext/>
      <w:keepLines/>
      <w:numPr>
        <w:ilvl w:val="6"/>
        <w:numId w:val="1"/>
      </w:numPr>
      <w:spacing w:before="200" w:after="0"/>
      <w:outlineLvl w:val="6"/>
    </w:pPr>
    <w:rPr>
      <w:rFonts w:asciiTheme="majorHAnsi" w:eastAsiaTheme="majorEastAsia" w:hAnsiTheme="majorHAnsi" w:cstheme="majorBidi"/>
      <w:i/>
      <w:iCs/>
      <w:color w:val="404040" w:themeColor="text1" w:themeTint="BF"/>
      <w:sz w:val="22"/>
    </w:rPr>
  </w:style>
  <w:style w:type="paragraph" w:styleId="Heading8">
    <w:name w:val="heading 8"/>
    <w:basedOn w:val="Normal"/>
    <w:next w:val="Normal"/>
    <w:link w:val="Heading8Char"/>
    <w:uiPriority w:val="9"/>
    <w:semiHidden/>
    <w:unhideWhenUsed/>
    <w:qFormat/>
    <w:rsid w:val="00910F5A"/>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910F5A"/>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C545AD"/>
    <w:pPr>
      <w:spacing w:after="0" w:line="240" w:lineRule="auto"/>
    </w:pPr>
    <w:rPr>
      <w:rFonts w:ascii="Times New Roman" w:hAnsi="Times New Roman"/>
      <w:sz w:val="24"/>
    </w:rPr>
  </w:style>
  <w:style w:type="character" w:styleId="Hyperlink">
    <w:name w:val="Hyperlink"/>
    <w:basedOn w:val="DefaultParagraphFont"/>
    <w:uiPriority w:val="99"/>
    <w:unhideWhenUsed/>
    <w:rsid w:val="00C545AD"/>
    <w:rPr>
      <w:color w:val="0563C1" w:themeColor="hyperlink"/>
      <w:u w:val="single"/>
    </w:rPr>
  </w:style>
  <w:style w:type="character" w:customStyle="1" w:styleId="NoSpacingChar">
    <w:name w:val="No Spacing Char"/>
    <w:link w:val="NoSpacing"/>
    <w:uiPriority w:val="1"/>
    <w:rsid w:val="00C545AD"/>
    <w:rPr>
      <w:rFonts w:ascii="Times New Roman" w:hAnsi="Times New Roman"/>
      <w:sz w:val="24"/>
    </w:rPr>
  </w:style>
  <w:style w:type="paragraph" w:styleId="CommentText">
    <w:name w:val="annotation text"/>
    <w:basedOn w:val="Normal"/>
    <w:link w:val="CommentTextChar"/>
    <w:uiPriority w:val="99"/>
    <w:semiHidden/>
    <w:unhideWhenUsed/>
    <w:rsid w:val="00C545AD"/>
    <w:pPr>
      <w:widowControl w:val="0"/>
      <w:spacing w:after="0" w:line="240" w:lineRule="auto"/>
    </w:pPr>
    <w:rPr>
      <w:rFonts w:ascii="Courier" w:eastAsia="Times New Roman" w:hAnsi="Courier" w:cs="Times New Roman"/>
      <w:snapToGrid w:val="0"/>
      <w:sz w:val="20"/>
      <w:szCs w:val="20"/>
    </w:rPr>
  </w:style>
  <w:style w:type="character" w:customStyle="1" w:styleId="CommentTextChar">
    <w:name w:val="Comment Text Char"/>
    <w:basedOn w:val="DefaultParagraphFont"/>
    <w:link w:val="CommentText"/>
    <w:uiPriority w:val="99"/>
    <w:semiHidden/>
    <w:rsid w:val="00C545AD"/>
    <w:rPr>
      <w:rFonts w:ascii="Courier" w:eastAsia="Times New Roman" w:hAnsi="Courier" w:cs="Times New Roman"/>
      <w:snapToGrid w:val="0"/>
      <w:sz w:val="20"/>
      <w:szCs w:val="20"/>
    </w:rPr>
  </w:style>
  <w:style w:type="character" w:styleId="CommentReference">
    <w:name w:val="annotation reference"/>
    <w:basedOn w:val="DefaultParagraphFont"/>
    <w:uiPriority w:val="99"/>
    <w:semiHidden/>
    <w:unhideWhenUsed/>
    <w:rsid w:val="00C545AD"/>
    <w:rPr>
      <w:sz w:val="16"/>
      <w:szCs w:val="16"/>
    </w:rPr>
  </w:style>
  <w:style w:type="paragraph" w:styleId="BalloonText">
    <w:name w:val="Balloon Text"/>
    <w:basedOn w:val="Normal"/>
    <w:link w:val="BalloonTextChar"/>
    <w:uiPriority w:val="99"/>
    <w:semiHidden/>
    <w:unhideWhenUsed/>
    <w:rsid w:val="00C545A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545AD"/>
    <w:rPr>
      <w:rFonts w:ascii="Segoe UI" w:hAnsi="Segoe UI" w:cs="Segoe UI"/>
      <w:sz w:val="18"/>
      <w:szCs w:val="18"/>
    </w:rPr>
  </w:style>
  <w:style w:type="paragraph" w:styleId="ListParagraph">
    <w:name w:val="List Paragraph"/>
    <w:link w:val="ListParagraphChar"/>
    <w:uiPriority w:val="1"/>
    <w:qFormat/>
    <w:rsid w:val="00060064"/>
    <w:pPr>
      <w:pBdr>
        <w:top w:val="nil"/>
        <w:left w:val="nil"/>
        <w:bottom w:val="nil"/>
        <w:right w:val="nil"/>
        <w:between w:val="nil"/>
        <w:bar w:val="nil"/>
      </w:pBdr>
      <w:spacing w:after="200" w:line="276" w:lineRule="auto"/>
      <w:ind w:left="720"/>
    </w:pPr>
    <w:rPr>
      <w:rFonts w:ascii="HawnTime" w:eastAsia="HawnTime" w:hAnsi="HawnTime" w:cs="HawnTime"/>
      <w:color w:val="000000"/>
      <w:sz w:val="24"/>
      <w:szCs w:val="24"/>
      <w:u w:color="000000"/>
      <w:bdr w:val="nil"/>
    </w:rPr>
  </w:style>
  <w:style w:type="character" w:customStyle="1" w:styleId="None">
    <w:name w:val="None"/>
    <w:rsid w:val="00060064"/>
  </w:style>
  <w:style w:type="paragraph" w:styleId="Header">
    <w:name w:val="header"/>
    <w:basedOn w:val="Normal"/>
    <w:link w:val="HeaderChar"/>
    <w:uiPriority w:val="99"/>
    <w:unhideWhenUsed/>
    <w:rsid w:val="0081225F"/>
    <w:pPr>
      <w:tabs>
        <w:tab w:val="center" w:pos="4680"/>
        <w:tab w:val="right" w:pos="9360"/>
      </w:tabs>
      <w:spacing w:after="0" w:line="240" w:lineRule="auto"/>
    </w:pPr>
  </w:style>
  <w:style w:type="character" w:customStyle="1" w:styleId="HeaderChar">
    <w:name w:val="Header Char"/>
    <w:basedOn w:val="DefaultParagraphFont"/>
    <w:link w:val="Header"/>
    <w:uiPriority w:val="99"/>
    <w:rsid w:val="0081225F"/>
    <w:rPr>
      <w:rFonts w:ascii="Times New Roman" w:hAnsi="Times New Roman"/>
      <w:sz w:val="24"/>
    </w:rPr>
  </w:style>
  <w:style w:type="paragraph" w:styleId="Footer">
    <w:name w:val="footer"/>
    <w:basedOn w:val="Normal"/>
    <w:link w:val="FooterChar"/>
    <w:uiPriority w:val="99"/>
    <w:unhideWhenUsed/>
    <w:rsid w:val="0081225F"/>
    <w:pPr>
      <w:tabs>
        <w:tab w:val="center" w:pos="4680"/>
        <w:tab w:val="right" w:pos="9360"/>
      </w:tabs>
      <w:spacing w:after="0" w:line="240" w:lineRule="auto"/>
    </w:pPr>
  </w:style>
  <w:style w:type="character" w:customStyle="1" w:styleId="FooterChar">
    <w:name w:val="Footer Char"/>
    <w:basedOn w:val="DefaultParagraphFont"/>
    <w:link w:val="Footer"/>
    <w:uiPriority w:val="99"/>
    <w:rsid w:val="0081225F"/>
    <w:rPr>
      <w:rFonts w:ascii="Times New Roman" w:hAnsi="Times New Roman"/>
      <w:sz w:val="24"/>
    </w:rPr>
  </w:style>
  <w:style w:type="character" w:customStyle="1" w:styleId="Heading1Char">
    <w:name w:val="Heading 1 Char"/>
    <w:basedOn w:val="DefaultParagraphFont"/>
    <w:link w:val="Heading1"/>
    <w:rsid w:val="00910F5A"/>
    <w:rPr>
      <w:rFonts w:asciiTheme="majorHAnsi" w:eastAsiaTheme="majorEastAsia" w:hAnsiTheme="majorHAnsi" w:cstheme="majorBidi"/>
      <w:b/>
      <w:bCs/>
      <w:color w:val="2F5496" w:themeColor="accent1" w:themeShade="BF"/>
      <w:sz w:val="28"/>
      <w:szCs w:val="28"/>
    </w:rPr>
  </w:style>
  <w:style w:type="character" w:customStyle="1" w:styleId="Heading2Char">
    <w:name w:val="Heading 2 Char"/>
    <w:basedOn w:val="DefaultParagraphFont"/>
    <w:link w:val="Heading2"/>
    <w:uiPriority w:val="9"/>
    <w:rsid w:val="00910F5A"/>
    <w:rPr>
      <w:rFonts w:asciiTheme="majorHAnsi" w:eastAsiaTheme="majorEastAsia" w:hAnsiTheme="majorHAnsi" w:cstheme="majorBidi"/>
      <w:b/>
      <w:bCs/>
      <w:color w:val="4472C4" w:themeColor="accent1"/>
      <w:sz w:val="26"/>
      <w:szCs w:val="26"/>
    </w:rPr>
  </w:style>
  <w:style w:type="character" w:customStyle="1" w:styleId="Heading3Char">
    <w:name w:val="Heading 3 Char"/>
    <w:basedOn w:val="DefaultParagraphFont"/>
    <w:link w:val="Heading3"/>
    <w:uiPriority w:val="9"/>
    <w:rsid w:val="00910F5A"/>
    <w:rPr>
      <w:rFonts w:asciiTheme="majorHAnsi" w:eastAsiaTheme="majorEastAsia" w:hAnsiTheme="majorHAnsi" w:cstheme="majorBidi"/>
      <w:b/>
      <w:bCs/>
      <w:color w:val="4472C4" w:themeColor="accent1"/>
    </w:rPr>
  </w:style>
  <w:style w:type="character" w:customStyle="1" w:styleId="Heading4Char">
    <w:name w:val="Heading 4 Char"/>
    <w:basedOn w:val="DefaultParagraphFont"/>
    <w:link w:val="Heading4"/>
    <w:uiPriority w:val="9"/>
    <w:rsid w:val="00910F5A"/>
    <w:rPr>
      <w:rFonts w:asciiTheme="majorHAnsi" w:eastAsiaTheme="majorEastAsia" w:hAnsiTheme="majorHAnsi" w:cstheme="majorBidi"/>
      <w:b/>
      <w:bCs/>
      <w:i/>
      <w:iCs/>
      <w:color w:val="4472C4" w:themeColor="accent1"/>
    </w:rPr>
  </w:style>
  <w:style w:type="character" w:customStyle="1" w:styleId="Heading5Char">
    <w:name w:val="Heading 5 Char"/>
    <w:basedOn w:val="DefaultParagraphFont"/>
    <w:link w:val="Heading5"/>
    <w:uiPriority w:val="9"/>
    <w:rsid w:val="00910F5A"/>
    <w:rPr>
      <w:rFonts w:asciiTheme="majorHAnsi" w:eastAsiaTheme="majorEastAsia" w:hAnsiTheme="majorHAnsi" w:cstheme="majorBidi"/>
      <w:color w:val="1F3763" w:themeColor="accent1" w:themeShade="7F"/>
    </w:rPr>
  </w:style>
  <w:style w:type="character" w:customStyle="1" w:styleId="Heading6Char">
    <w:name w:val="Heading 6 Char"/>
    <w:basedOn w:val="DefaultParagraphFont"/>
    <w:link w:val="Heading6"/>
    <w:uiPriority w:val="9"/>
    <w:semiHidden/>
    <w:rsid w:val="00910F5A"/>
    <w:rPr>
      <w:rFonts w:asciiTheme="majorHAnsi" w:eastAsiaTheme="majorEastAsia" w:hAnsiTheme="majorHAnsi" w:cstheme="majorBidi"/>
      <w:i/>
      <w:iCs/>
      <w:color w:val="1F3763" w:themeColor="accent1" w:themeShade="7F"/>
    </w:rPr>
  </w:style>
  <w:style w:type="character" w:customStyle="1" w:styleId="Heading7Char">
    <w:name w:val="Heading 7 Char"/>
    <w:basedOn w:val="DefaultParagraphFont"/>
    <w:link w:val="Heading7"/>
    <w:uiPriority w:val="9"/>
    <w:semiHidden/>
    <w:rsid w:val="00910F5A"/>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910F5A"/>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910F5A"/>
    <w:rPr>
      <w:rFonts w:asciiTheme="majorHAnsi" w:eastAsiaTheme="majorEastAsia" w:hAnsiTheme="majorHAnsi" w:cstheme="majorBidi"/>
      <w:i/>
      <w:iCs/>
      <w:color w:val="404040" w:themeColor="text1" w:themeTint="BF"/>
      <w:sz w:val="20"/>
      <w:szCs w:val="20"/>
    </w:rPr>
  </w:style>
  <w:style w:type="character" w:styleId="UnresolvedMention">
    <w:name w:val="Unresolved Mention"/>
    <w:basedOn w:val="DefaultParagraphFont"/>
    <w:uiPriority w:val="99"/>
    <w:semiHidden/>
    <w:unhideWhenUsed/>
    <w:rsid w:val="00E119A8"/>
    <w:rPr>
      <w:color w:val="808080"/>
      <w:shd w:val="clear" w:color="auto" w:fill="E6E6E6"/>
    </w:rPr>
  </w:style>
  <w:style w:type="paragraph" w:styleId="CommentSubject">
    <w:name w:val="annotation subject"/>
    <w:basedOn w:val="CommentText"/>
    <w:next w:val="CommentText"/>
    <w:link w:val="CommentSubjectChar"/>
    <w:uiPriority w:val="99"/>
    <w:semiHidden/>
    <w:unhideWhenUsed/>
    <w:rsid w:val="0071452B"/>
    <w:pPr>
      <w:widowControl/>
      <w:spacing w:after="200"/>
    </w:pPr>
    <w:rPr>
      <w:rFonts w:ascii="Times New Roman" w:eastAsiaTheme="minorHAnsi" w:hAnsi="Times New Roman" w:cstheme="minorBidi"/>
      <w:b/>
      <w:bCs/>
      <w:snapToGrid/>
    </w:rPr>
  </w:style>
  <w:style w:type="character" w:customStyle="1" w:styleId="CommentSubjectChar">
    <w:name w:val="Comment Subject Char"/>
    <w:basedOn w:val="CommentTextChar"/>
    <w:link w:val="CommentSubject"/>
    <w:uiPriority w:val="99"/>
    <w:semiHidden/>
    <w:rsid w:val="0071452B"/>
    <w:rPr>
      <w:rFonts w:ascii="Times New Roman" w:eastAsia="Times New Roman" w:hAnsi="Times New Roman" w:cs="Times New Roman"/>
      <w:b/>
      <w:bCs/>
      <w:snapToGrid/>
      <w:sz w:val="20"/>
      <w:szCs w:val="20"/>
    </w:rPr>
  </w:style>
  <w:style w:type="table" w:styleId="TableGrid">
    <w:name w:val="Table Grid"/>
    <w:basedOn w:val="TableNormal"/>
    <w:uiPriority w:val="59"/>
    <w:rsid w:val="00B0472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B0472E"/>
  </w:style>
  <w:style w:type="character" w:customStyle="1" w:styleId="eop">
    <w:name w:val="eop"/>
    <w:basedOn w:val="DefaultParagraphFont"/>
    <w:rsid w:val="00B0472E"/>
  </w:style>
  <w:style w:type="character" w:customStyle="1" w:styleId="ListParagraphChar">
    <w:name w:val="List Paragraph Char"/>
    <w:basedOn w:val="DefaultParagraphFont"/>
    <w:link w:val="ListParagraph"/>
    <w:uiPriority w:val="34"/>
    <w:rsid w:val="00F808FF"/>
    <w:rPr>
      <w:rFonts w:ascii="HawnTime" w:eastAsia="HawnTime" w:hAnsi="HawnTime" w:cs="HawnTime"/>
      <w:color w:val="000000"/>
      <w:sz w:val="24"/>
      <w:szCs w:val="24"/>
      <w:u w:color="000000"/>
      <w:bdr w:val="nil"/>
    </w:rPr>
  </w:style>
  <w:style w:type="paragraph" w:styleId="BodyText">
    <w:name w:val="Body Text"/>
    <w:basedOn w:val="Normal"/>
    <w:link w:val="BodyTextChar"/>
    <w:uiPriority w:val="1"/>
    <w:qFormat/>
    <w:rsid w:val="00752879"/>
    <w:pPr>
      <w:widowControl w:val="0"/>
      <w:autoSpaceDE w:val="0"/>
      <w:autoSpaceDN w:val="0"/>
      <w:spacing w:after="0" w:line="240" w:lineRule="auto"/>
    </w:pPr>
    <w:rPr>
      <w:rFonts w:eastAsia="Times New Roman" w:cs="Times New Roman"/>
      <w:sz w:val="23"/>
      <w:szCs w:val="23"/>
    </w:rPr>
  </w:style>
  <w:style w:type="character" w:customStyle="1" w:styleId="BodyTextChar">
    <w:name w:val="Body Text Char"/>
    <w:basedOn w:val="DefaultParagraphFont"/>
    <w:link w:val="BodyText"/>
    <w:uiPriority w:val="1"/>
    <w:rsid w:val="00752879"/>
    <w:rPr>
      <w:rFonts w:ascii="Times New Roman" w:eastAsia="Times New Roman" w:hAnsi="Times New Roman" w:cs="Times New Roman"/>
      <w:sz w:val="23"/>
      <w:szCs w:val="23"/>
    </w:rPr>
  </w:style>
  <w:style w:type="character" w:styleId="FollowedHyperlink">
    <w:name w:val="FollowedHyperlink"/>
    <w:basedOn w:val="DefaultParagraphFont"/>
    <w:uiPriority w:val="99"/>
    <w:semiHidden/>
    <w:unhideWhenUsed/>
    <w:rsid w:val="00142C5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9320870">
      <w:bodyDiv w:val="1"/>
      <w:marLeft w:val="0"/>
      <w:marRight w:val="0"/>
      <w:marTop w:val="0"/>
      <w:marBottom w:val="0"/>
      <w:divBdr>
        <w:top w:val="none" w:sz="0" w:space="0" w:color="auto"/>
        <w:left w:val="none" w:sz="0" w:space="0" w:color="auto"/>
        <w:bottom w:val="none" w:sz="0" w:space="0" w:color="auto"/>
        <w:right w:val="none" w:sz="0" w:space="0" w:color="auto"/>
      </w:divBdr>
    </w:div>
    <w:div w:id="707031630">
      <w:bodyDiv w:val="1"/>
      <w:marLeft w:val="0"/>
      <w:marRight w:val="0"/>
      <w:marTop w:val="0"/>
      <w:marBottom w:val="0"/>
      <w:divBdr>
        <w:top w:val="none" w:sz="0" w:space="0" w:color="auto"/>
        <w:left w:val="none" w:sz="0" w:space="0" w:color="auto"/>
        <w:bottom w:val="none" w:sz="0" w:space="0" w:color="auto"/>
        <w:right w:val="none" w:sz="0" w:space="0" w:color="auto"/>
      </w:divBdr>
    </w:div>
    <w:div w:id="16520605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irs.gov/pub/irs-pdf/fw9.pdf"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vendors.ehawaii.gov/hce/splash/welcome.htm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hiepro.ehawaii.gov/vendor.html" TargetMode="External"/><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mailto:gregoryc@oha.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696a05ed-f462-445c-852d-43b910d440a5" xsi:nil="true"/>
    <lcf76f155ced4ddcb4097134ff3c332f xmlns="2e262e6b-24bc-4c64-a2f4-b7a766b9ac01">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7CBCDEAAEA4F149B1ACDB7FB1814EF5" ma:contentTypeVersion="18" ma:contentTypeDescription="Create a new document." ma:contentTypeScope="" ma:versionID="b4008ca3d235bc142c8e7642c8199aa9">
  <xsd:schema xmlns:xsd="http://www.w3.org/2001/XMLSchema" xmlns:xs="http://www.w3.org/2001/XMLSchema" xmlns:p="http://schemas.microsoft.com/office/2006/metadata/properties" xmlns:ns2="2e262e6b-24bc-4c64-a2f4-b7a766b9ac01" xmlns:ns3="696a05ed-f462-445c-852d-43b910d440a5" targetNamespace="http://schemas.microsoft.com/office/2006/metadata/properties" ma:root="true" ma:fieldsID="967635006fb5f0795bf3c20363f7019a" ns2:_="" ns3:_="">
    <xsd:import namespace="2e262e6b-24bc-4c64-a2f4-b7a766b9ac01"/>
    <xsd:import namespace="696a05ed-f462-445c-852d-43b910d440a5"/>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SearchPropertie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e262e6b-24bc-4c64-a2f4-b7a766b9ac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87fc9353-0d89-4211-b897-ea59134f144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696a05ed-f462-445c-852d-43b910d440a5"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1fb5c9ae-4b50-42e1-82da-c473c74b9c14}" ma:internalName="TaxCatchAll" ma:showField="CatchAllData" ma:web="696a05ed-f462-445c-852d-43b910d440a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06AE5BC-A604-4095-9D47-00CBE4F35D49}">
  <ds:schemaRefs>
    <ds:schemaRef ds:uri="http://schemas.microsoft.com/sharepoint/v3/contenttype/forms"/>
  </ds:schemaRefs>
</ds:datastoreItem>
</file>

<file path=customXml/itemProps2.xml><?xml version="1.0" encoding="utf-8"?>
<ds:datastoreItem xmlns:ds="http://schemas.openxmlformats.org/officeDocument/2006/customXml" ds:itemID="{5904F968-A420-4629-A394-9931BC42B5AD}">
  <ds:schemaRefs>
    <ds:schemaRef ds:uri="http://schemas.microsoft.com/office/2006/metadata/properties"/>
    <ds:schemaRef ds:uri="http://schemas.microsoft.com/office/infopath/2007/PartnerControls"/>
    <ds:schemaRef ds:uri="696a05ed-f462-445c-852d-43b910d440a5"/>
    <ds:schemaRef ds:uri="2e262e6b-24bc-4c64-a2f4-b7a766b9ac01"/>
  </ds:schemaRefs>
</ds:datastoreItem>
</file>

<file path=customXml/itemProps3.xml><?xml version="1.0" encoding="utf-8"?>
<ds:datastoreItem xmlns:ds="http://schemas.openxmlformats.org/officeDocument/2006/customXml" ds:itemID="{8EB9375C-3FB1-40D6-82B1-E572EB6C89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e262e6b-24bc-4c64-a2f4-b7a766b9ac01"/>
    <ds:schemaRef ds:uri="696a05ed-f462-445c-852d-43b910d440a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83</TotalTime>
  <Pages>5</Pages>
  <Words>1274</Words>
  <Characters>7264</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8521</CharactersWithSpaces>
  <SharedDoc>false</SharedDoc>
  <HLinks>
    <vt:vector size="30" baseType="variant">
      <vt:variant>
        <vt:i4>1703999</vt:i4>
      </vt:variant>
      <vt:variant>
        <vt:i4>12</vt:i4>
      </vt:variant>
      <vt:variant>
        <vt:i4>0</vt:i4>
      </vt:variant>
      <vt:variant>
        <vt:i4>5</vt:i4>
      </vt:variant>
      <vt:variant>
        <vt:lpwstr>mailto:propsoals@oha.org</vt:lpwstr>
      </vt:variant>
      <vt:variant>
        <vt:lpwstr/>
      </vt:variant>
      <vt:variant>
        <vt:i4>2556026</vt:i4>
      </vt:variant>
      <vt:variant>
        <vt:i4>9</vt:i4>
      </vt:variant>
      <vt:variant>
        <vt:i4>0</vt:i4>
      </vt:variant>
      <vt:variant>
        <vt:i4>5</vt:i4>
      </vt:variant>
      <vt:variant>
        <vt:lpwstr>https://www.irs.gov/pub/irs-pdf/fw9.pdf</vt:lpwstr>
      </vt:variant>
      <vt:variant>
        <vt:lpwstr/>
      </vt:variant>
      <vt:variant>
        <vt:i4>2162797</vt:i4>
      </vt:variant>
      <vt:variant>
        <vt:i4>6</vt:i4>
      </vt:variant>
      <vt:variant>
        <vt:i4>0</vt:i4>
      </vt:variant>
      <vt:variant>
        <vt:i4>5</vt:i4>
      </vt:variant>
      <vt:variant>
        <vt:lpwstr>http://vendors.ehawaii.gov/hce/splash/welcome.html</vt:lpwstr>
      </vt:variant>
      <vt:variant>
        <vt:lpwstr/>
      </vt:variant>
      <vt:variant>
        <vt:i4>3866751</vt:i4>
      </vt:variant>
      <vt:variant>
        <vt:i4>3</vt:i4>
      </vt:variant>
      <vt:variant>
        <vt:i4>0</vt:i4>
      </vt:variant>
      <vt:variant>
        <vt:i4>5</vt:i4>
      </vt:variant>
      <vt:variant>
        <vt:lpwstr>https://hiepro.ehawaii.gov/vendor.html</vt:lpwstr>
      </vt:variant>
      <vt:variant>
        <vt:lpwstr/>
      </vt:variant>
      <vt:variant>
        <vt:i4>1114127</vt:i4>
      </vt:variant>
      <vt:variant>
        <vt:i4>0</vt:i4>
      </vt:variant>
      <vt:variant>
        <vt:i4>0</vt:i4>
      </vt:variant>
      <vt:variant>
        <vt:i4>5</vt:i4>
      </vt:variant>
      <vt:variant>
        <vt:lpwstr>https://hiepro.ehawaii.gov/solicitation-notices.html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Charmaine Matsuura</dc:creator>
  <cp:keywords/>
  <dc:description/>
  <cp:lastModifiedBy>Gregory Chang</cp:lastModifiedBy>
  <cp:revision>26</cp:revision>
  <cp:lastPrinted>2019-06-21T20:30:00Z</cp:lastPrinted>
  <dcterms:created xsi:type="dcterms:W3CDTF">2025-06-19T19:07:00Z</dcterms:created>
  <dcterms:modified xsi:type="dcterms:W3CDTF">2025-06-26T19:00:00Z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0x01010007CBCDEAAEA4F149B1ACDB7FB1814EF5</vt:lpwstr>
  </property>
  <property fmtid="{D5CDD505-2E9C-101B-9397-08002B2CF9AE}" pid="3" name="MediaServiceImageTags">
    <vt:lpwstr/>
  </property>
</Properties>
</file>